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3878" w14:textId="77777777" w:rsidR="00D905FF" w:rsidRPr="00DF7A9A" w:rsidRDefault="00D905FF" w:rsidP="00DF7A9A">
      <w:pPr>
        <w:rPr>
          <w:rFonts w:ascii="Arial" w:hAnsi="Arial" w:cs="Arial"/>
        </w:rPr>
      </w:pPr>
    </w:p>
    <w:p w14:paraId="0F2615E9" w14:textId="77777777" w:rsidR="000D0F63" w:rsidRPr="00DF7A9A" w:rsidRDefault="000D0F63" w:rsidP="00DF7A9A">
      <w:pPr>
        <w:rPr>
          <w:rFonts w:ascii="Arial" w:hAnsi="Arial" w:cs="Arial"/>
        </w:rPr>
      </w:pPr>
    </w:p>
    <w:p w14:paraId="4323359B" w14:textId="77777777" w:rsidR="00D905FF" w:rsidRPr="00DF7A9A" w:rsidRDefault="00D905FF" w:rsidP="00DF7A9A">
      <w:pPr>
        <w:rPr>
          <w:rFonts w:ascii="Arial" w:hAnsi="Arial" w:cs="Arial"/>
        </w:rPr>
      </w:pPr>
    </w:p>
    <w:p w14:paraId="38CC4A5C" w14:textId="1F20D1AA" w:rsidR="00D905FF" w:rsidRPr="00DF7A9A" w:rsidRDefault="00D905FF" w:rsidP="00DF7A9A">
      <w:pPr>
        <w:rPr>
          <w:rFonts w:ascii="Arial" w:hAnsi="Arial" w:cs="Arial"/>
          <w:b/>
          <w:bCs/>
        </w:rPr>
      </w:pPr>
      <w:r w:rsidRPr="00DF7A9A">
        <w:rPr>
          <w:rFonts w:ascii="Arial" w:hAnsi="Arial" w:cs="Arial"/>
          <w:b/>
          <w:bCs/>
        </w:rPr>
        <w:t xml:space="preserve">POLITIKA PRIVATNOSTI </w:t>
      </w:r>
    </w:p>
    <w:p w14:paraId="104D771A" w14:textId="4918289F" w:rsidR="00D905FF" w:rsidRPr="00DF7A9A" w:rsidRDefault="00E722C8" w:rsidP="00DF7A9A">
      <w:pPr>
        <w:rPr>
          <w:rFonts w:ascii="Arial" w:hAnsi="Arial" w:cs="Arial"/>
          <w:b/>
          <w:bCs/>
        </w:rPr>
      </w:pPr>
      <w:r w:rsidRPr="00DF7A9A">
        <w:rPr>
          <w:rFonts w:ascii="Arial" w:hAnsi="Arial" w:cs="Arial"/>
          <w:b/>
          <w:kern w:val="2"/>
        </w:rPr>
        <w:t>POLIKLINIKE ZA REHABILITACIJU SLUŠANJA I GOVORA SUVAG KARLOVAC</w:t>
      </w:r>
    </w:p>
    <w:p w14:paraId="06DEE575" w14:textId="77777777" w:rsidR="000D0F63" w:rsidRPr="00DF7A9A" w:rsidRDefault="000D0F63" w:rsidP="00D905FF">
      <w:pPr>
        <w:jc w:val="center"/>
        <w:rPr>
          <w:rFonts w:ascii="Arial" w:hAnsi="Arial" w:cs="Arial"/>
          <w:b/>
          <w:bCs/>
        </w:rPr>
      </w:pPr>
    </w:p>
    <w:p w14:paraId="30157825" w14:textId="77777777" w:rsidR="00A70925" w:rsidRPr="00DF7A9A" w:rsidRDefault="000D0F63" w:rsidP="007329B5">
      <w:pPr>
        <w:pStyle w:val="NormalWeb"/>
        <w:pBdr>
          <w:bottom w:val="single" w:sz="4" w:space="1" w:color="auto"/>
        </w:pBdr>
        <w:shd w:val="clear" w:color="auto" w:fill="FFFFFF"/>
        <w:spacing w:before="0" w:beforeAutospacing="0" w:after="0" w:afterAutospacing="0"/>
        <w:jc w:val="both"/>
        <w:rPr>
          <w:rFonts w:ascii="Arial" w:hAnsi="Arial" w:cs="Arial"/>
          <w:b/>
        </w:rPr>
      </w:pPr>
      <w:r w:rsidRPr="00DF7A9A">
        <w:rPr>
          <w:rFonts w:ascii="Arial" w:hAnsi="Arial" w:cs="Arial"/>
          <w:b/>
        </w:rPr>
        <w:t xml:space="preserve">I  UVODNE INFORMACIJE </w:t>
      </w:r>
    </w:p>
    <w:p w14:paraId="42AEF796" w14:textId="77777777" w:rsidR="000D0F63" w:rsidRPr="00DF7A9A" w:rsidRDefault="000D0F63" w:rsidP="000D0F63">
      <w:pPr>
        <w:pStyle w:val="NormalWeb"/>
        <w:shd w:val="clear" w:color="auto" w:fill="FFFFFF"/>
        <w:spacing w:before="0" w:beforeAutospacing="0" w:after="0" w:afterAutospacing="0"/>
        <w:jc w:val="both"/>
        <w:rPr>
          <w:rFonts w:ascii="Arial" w:hAnsi="Arial" w:cs="Arial"/>
          <w:b/>
        </w:rPr>
      </w:pPr>
    </w:p>
    <w:p w14:paraId="4D5D0EA8" w14:textId="77777777" w:rsidR="00E722C8" w:rsidRPr="00DF7A9A" w:rsidRDefault="00E722C8" w:rsidP="00E722C8">
      <w:pPr>
        <w:pStyle w:val="NormalWeb"/>
        <w:shd w:val="clear" w:color="auto" w:fill="FFFFFF"/>
        <w:spacing w:before="0" w:beforeAutospacing="0" w:after="0" w:afterAutospacing="0" w:line="276" w:lineRule="auto"/>
        <w:jc w:val="both"/>
        <w:rPr>
          <w:rFonts w:ascii="Arial" w:hAnsi="Arial" w:cs="Arial"/>
        </w:rPr>
      </w:pPr>
      <w:r w:rsidRPr="00DF7A9A">
        <w:rPr>
          <w:rFonts w:ascii="Arial" w:hAnsi="Arial" w:cs="Arial"/>
        </w:rPr>
        <w:t xml:space="preserve">Vaše osobne podatke obrađujemo i koristimo zakonito, pošteno i transparentno, štiteći pritom sigurnost Vaših osobnih podataka od neovlaštene ili nezakonite obrade, primjenjujući najviše tehničke, sigurnosne i organizacijske mjere zaštite. </w:t>
      </w:r>
    </w:p>
    <w:p w14:paraId="060822B8" w14:textId="77777777" w:rsidR="003E52A9" w:rsidRPr="00DF7A9A" w:rsidRDefault="003E52A9" w:rsidP="00D905FF">
      <w:pPr>
        <w:pStyle w:val="NormalWeb"/>
        <w:shd w:val="clear" w:color="auto" w:fill="FFFFFF"/>
        <w:spacing w:before="0" w:beforeAutospacing="0" w:after="0" w:afterAutospacing="0" w:line="276" w:lineRule="auto"/>
        <w:jc w:val="both"/>
        <w:rPr>
          <w:rFonts w:ascii="Arial" w:hAnsi="Arial" w:cs="Arial"/>
        </w:rPr>
      </w:pPr>
    </w:p>
    <w:p w14:paraId="01289E9A" w14:textId="77777777" w:rsidR="003E52A9" w:rsidRPr="00DF7A9A" w:rsidRDefault="00A70925" w:rsidP="00D905FF">
      <w:pPr>
        <w:pStyle w:val="NormalWeb"/>
        <w:shd w:val="clear" w:color="auto" w:fill="FFFFFF"/>
        <w:spacing w:before="0" w:beforeAutospacing="0" w:after="0" w:afterAutospacing="0" w:line="276" w:lineRule="auto"/>
        <w:jc w:val="both"/>
        <w:rPr>
          <w:rFonts w:ascii="Arial" w:hAnsi="Arial" w:cs="Arial"/>
        </w:rPr>
      </w:pPr>
      <w:r w:rsidRPr="00DF7A9A">
        <w:rPr>
          <w:rFonts w:ascii="Arial" w:hAnsi="Arial" w:cs="Arial"/>
        </w:rPr>
        <w:t>O</w:t>
      </w:r>
      <w:r w:rsidR="003E52A9" w:rsidRPr="00DF7A9A">
        <w:rPr>
          <w:rFonts w:ascii="Arial" w:hAnsi="Arial" w:cs="Arial"/>
        </w:rPr>
        <w:t>vom Politikom privatnosti</w:t>
      </w:r>
      <w:r w:rsidRPr="00DF7A9A">
        <w:rPr>
          <w:rFonts w:ascii="Arial" w:hAnsi="Arial" w:cs="Arial"/>
        </w:rPr>
        <w:t xml:space="preserve">, </w:t>
      </w:r>
      <w:r w:rsidR="007D2249" w:rsidRPr="00DF7A9A">
        <w:rPr>
          <w:rFonts w:ascii="Arial" w:hAnsi="Arial" w:cs="Arial"/>
        </w:rPr>
        <w:t>sukladno odredbo</w:t>
      </w:r>
      <w:r w:rsidRPr="00DF7A9A">
        <w:rPr>
          <w:rFonts w:ascii="Arial" w:hAnsi="Arial" w:cs="Arial"/>
        </w:rPr>
        <w:t>m članka 13. i 14. Opće uredbe o zaštiti podataka</w:t>
      </w:r>
      <w:r w:rsidR="003E52A9" w:rsidRPr="00DF7A9A">
        <w:rPr>
          <w:rFonts w:ascii="Arial" w:hAnsi="Arial" w:cs="Arial"/>
        </w:rPr>
        <w:t xml:space="preserve"> </w:t>
      </w:r>
      <w:r w:rsidR="008B32ED" w:rsidRPr="00DF7A9A">
        <w:rPr>
          <w:rFonts w:ascii="Arial" w:hAnsi="Arial" w:cs="Arial"/>
        </w:rPr>
        <w:t>izvješćujemo Vas</w:t>
      </w:r>
      <w:r w:rsidR="003E52A9" w:rsidRPr="00DF7A9A">
        <w:rPr>
          <w:rFonts w:ascii="Arial" w:hAnsi="Arial" w:cs="Arial"/>
        </w:rPr>
        <w:t xml:space="preserve"> o tome kako obrađujemo Vaše osobne podatke, koja prava imate u vezi s obradom i zaštitom podataka i kako ta prava možete ostvarivati. </w:t>
      </w:r>
    </w:p>
    <w:p w14:paraId="0E591E70" w14:textId="77777777" w:rsidR="007329B5" w:rsidRPr="00DF7A9A" w:rsidRDefault="007329B5" w:rsidP="007329B5">
      <w:pPr>
        <w:pStyle w:val="NormalWeb"/>
        <w:shd w:val="clear" w:color="auto" w:fill="FFFFFF"/>
        <w:spacing w:before="0" w:beforeAutospacing="0" w:after="0" w:afterAutospacing="0" w:line="276" w:lineRule="auto"/>
        <w:jc w:val="both"/>
        <w:rPr>
          <w:rFonts w:ascii="Arial" w:hAnsi="Arial" w:cs="Arial"/>
        </w:rPr>
      </w:pPr>
    </w:p>
    <w:p w14:paraId="0BF173C7" w14:textId="77777777" w:rsidR="007329B5" w:rsidRPr="00DF7A9A" w:rsidRDefault="007329B5" w:rsidP="007329B5">
      <w:pPr>
        <w:pStyle w:val="NormalWeb"/>
        <w:shd w:val="clear" w:color="auto" w:fill="FFFFFF"/>
        <w:spacing w:before="0" w:beforeAutospacing="0" w:after="0" w:afterAutospacing="0" w:line="276" w:lineRule="auto"/>
        <w:jc w:val="both"/>
        <w:rPr>
          <w:rFonts w:ascii="Arial" w:hAnsi="Arial" w:cs="Arial"/>
        </w:rPr>
      </w:pPr>
      <w:r w:rsidRPr="00DF7A9A">
        <w:rPr>
          <w:rFonts w:ascii="Arial" w:hAnsi="Arial" w:cs="Arial"/>
        </w:rPr>
        <w:t xml:space="preserve">Osobne podatke obrađujemo u skladu s odredbama Uredbe (EU) 2016/679 EUROPSKOG PARLAMENTA I VIJEĆA od 27. travnja 2016. o zaštiti pojedinaca u vezi s obradom osobnih podataka i o slobodnom kretanju takvih podataka, o stavljanju izvan snage Direktive 95/46/EZ (dalje: Opća uredba o zaštiti podataka) te Zakonom o provedbi Opće uredbe o zaštiti podataka. </w:t>
      </w:r>
    </w:p>
    <w:p w14:paraId="48F3440A" w14:textId="77777777" w:rsidR="003E52A9" w:rsidRPr="00DF7A9A" w:rsidRDefault="003E52A9" w:rsidP="00D905FF">
      <w:pPr>
        <w:pStyle w:val="NormalWeb"/>
        <w:shd w:val="clear" w:color="auto" w:fill="FFFFFF"/>
        <w:spacing w:before="0" w:beforeAutospacing="0" w:after="0" w:afterAutospacing="0" w:line="276" w:lineRule="auto"/>
        <w:jc w:val="both"/>
        <w:rPr>
          <w:rFonts w:ascii="Arial" w:hAnsi="Arial" w:cs="Arial"/>
        </w:rPr>
      </w:pPr>
    </w:p>
    <w:p w14:paraId="3786124E" w14:textId="77777777" w:rsidR="000D0F63" w:rsidRPr="00DF7A9A" w:rsidRDefault="000D0F63" w:rsidP="000D0F63">
      <w:pPr>
        <w:jc w:val="both"/>
        <w:rPr>
          <w:rFonts w:ascii="Arial" w:hAnsi="Arial" w:cs="Arial"/>
        </w:rPr>
      </w:pPr>
    </w:p>
    <w:p w14:paraId="2D791440" w14:textId="77777777" w:rsidR="000D0F63" w:rsidRPr="00DF7A9A" w:rsidRDefault="000D0F63" w:rsidP="007329B5">
      <w:pPr>
        <w:pBdr>
          <w:bottom w:val="single" w:sz="4" w:space="1" w:color="auto"/>
        </w:pBdr>
        <w:jc w:val="both"/>
        <w:rPr>
          <w:rFonts w:ascii="Arial" w:hAnsi="Arial" w:cs="Arial"/>
          <w:b/>
        </w:rPr>
      </w:pPr>
      <w:r w:rsidRPr="00DF7A9A">
        <w:rPr>
          <w:rFonts w:ascii="Arial" w:hAnsi="Arial" w:cs="Arial"/>
          <w:b/>
        </w:rPr>
        <w:t xml:space="preserve">II PODACI O VODITELJU OBRADE </w:t>
      </w:r>
    </w:p>
    <w:p w14:paraId="190AB3E5" w14:textId="77777777" w:rsidR="000D0F63" w:rsidRPr="00DF7A9A" w:rsidRDefault="000D0F63" w:rsidP="000D0F63">
      <w:pPr>
        <w:jc w:val="both"/>
        <w:rPr>
          <w:rFonts w:ascii="Arial" w:hAnsi="Arial" w:cs="Arial"/>
        </w:rPr>
      </w:pPr>
    </w:p>
    <w:p w14:paraId="4AA40719" w14:textId="77777777" w:rsidR="00D905FF" w:rsidRPr="00DF7A9A" w:rsidRDefault="000D0F63" w:rsidP="000D0F63">
      <w:pPr>
        <w:jc w:val="both"/>
        <w:rPr>
          <w:rFonts w:ascii="Arial" w:hAnsi="Arial" w:cs="Arial"/>
        </w:rPr>
      </w:pPr>
      <w:r w:rsidRPr="00DF7A9A">
        <w:rPr>
          <w:rFonts w:ascii="Arial" w:hAnsi="Arial" w:cs="Arial"/>
        </w:rPr>
        <w:t>Tko je odgovoran za obradu Vaših podataka i koga možete kontaktirati u vezi s tim?</w:t>
      </w:r>
    </w:p>
    <w:p w14:paraId="11B118AF" w14:textId="77777777" w:rsidR="00EF59C4" w:rsidRPr="00DF7A9A" w:rsidRDefault="00EF59C4" w:rsidP="00D905FF">
      <w:pPr>
        <w:jc w:val="both"/>
        <w:rPr>
          <w:rFonts w:ascii="Arial" w:hAnsi="Arial" w:cs="Arial"/>
        </w:rPr>
      </w:pPr>
    </w:p>
    <w:p w14:paraId="520CB9CE" w14:textId="77777777" w:rsidR="00D905FF" w:rsidRPr="00DF7A9A" w:rsidRDefault="000D0F63" w:rsidP="00D905FF">
      <w:pPr>
        <w:jc w:val="both"/>
        <w:rPr>
          <w:rFonts w:ascii="Arial" w:hAnsi="Arial" w:cs="Arial"/>
        </w:rPr>
      </w:pPr>
      <w:r w:rsidRPr="00DF7A9A">
        <w:rPr>
          <w:rFonts w:ascii="Arial" w:hAnsi="Arial" w:cs="Arial"/>
        </w:rPr>
        <w:t>Voditelj obrade je:</w:t>
      </w:r>
    </w:p>
    <w:p w14:paraId="4D40F192" w14:textId="77777777" w:rsidR="000D0F63" w:rsidRPr="00DF7A9A" w:rsidRDefault="000D0F63" w:rsidP="00D905FF">
      <w:pPr>
        <w:jc w:val="both"/>
        <w:rPr>
          <w:rFonts w:ascii="Arial" w:hAnsi="Arial" w:cs="Arial"/>
        </w:rPr>
      </w:pPr>
    </w:p>
    <w:p w14:paraId="4F8050CB" w14:textId="77777777" w:rsidR="00E722C8" w:rsidRPr="00DF7A9A" w:rsidRDefault="00E722C8" w:rsidP="00E722C8">
      <w:pPr>
        <w:rPr>
          <w:rFonts w:ascii="Arial" w:hAnsi="Arial" w:cs="Arial"/>
          <w:bCs/>
        </w:rPr>
      </w:pPr>
      <w:r w:rsidRPr="00DF7A9A">
        <w:rPr>
          <w:rFonts w:ascii="Arial" w:hAnsi="Arial" w:cs="Arial"/>
          <w:kern w:val="2"/>
        </w:rPr>
        <w:t>POLIKLINIKA ZA REHABILITACIJU SLUŠANJA I GOVORA SUVAG KARLOVAC</w:t>
      </w:r>
    </w:p>
    <w:p w14:paraId="08A86506" w14:textId="77777777" w:rsidR="000D0F63" w:rsidRPr="00DF7A9A" w:rsidRDefault="00E722C8" w:rsidP="000D0F63">
      <w:pPr>
        <w:tabs>
          <w:tab w:val="left" w:pos="1134"/>
          <w:tab w:val="left" w:pos="2552"/>
          <w:tab w:val="left" w:pos="4253"/>
          <w:tab w:val="left" w:pos="6379"/>
        </w:tabs>
        <w:ind w:right="91"/>
        <w:rPr>
          <w:rFonts w:ascii="Arial" w:hAnsi="Arial" w:cs="Arial"/>
        </w:rPr>
      </w:pPr>
      <w:r w:rsidRPr="00DF7A9A">
        <w:rPr>
          <w:rFonts w:ascii="Arial" w:hAnsi="Arial" w:cs="Arial"/>
        </w:rPr>
        <w:t>KARLOVAC</w:t>
      </w:r>
    </w:p>
    <w:p w14:paraId="3F385286" w14:textId="4B5CAF74" w:rsidR="000D0F63" w:rsidRPr="00DF7A9A" w:rsidRDefault="00396C9D" w:rsidP="00A70925">
      <w:pPr>
        <w:tabs>
          <w:tab w:val="left" w:pos="1134"/>
          <w:tab w:val="left" w:pos="2552"/>
          <w:tab w:val="left" w:pos="4253"/>
          <w:tab w:val="left" w:pos="6379"/>
        </w:tabs>
        <w:ind w:right="91"/>
        <w:rPr>
          <w:rFonts w:ascii="Arial" w:hAnsi="Arial" w:cs="Arial"/>
        </w:rPr>
      </w:pPr>
      <w:r w:rsidRPr="00DF7A9A">
        <w:rPr>
          <w:rFonts w:ascii="Arial" w:hAnsi="Arial" w:cs="Arial"/>
        </w:rPr>
        <w:t>Alfreda Krupe 2</w:t>
      </w:r>
    </w:p>
    <w:p w14:paraId="6EC2B31F" w14:textId="2DF9B8F1" w:rsidR="00D905FF" w:rsidRPr="00DF7A9A" w:rsidRDefault="00C76206" w:rsidP="00C76206">
      <w:pPr>
        <w:jc w:val="both"/>
        <w:rPr>
          <w:rFonts w:ascii="Arial" w:hAnsi="Arial" w:cs="Arial"/>
        </w:rPr>
      </w:pPr>
      <w:r w:rsidRPr="00DF7A9A">
        <w:rPr>
          <w:rFonts w:ascii="Arial" w:hAnsi="Arial" w:cs="Arial"/>
        </w:rPr>
        <w:t xml:space="preserve">E-mail: </w:t>
      </w:r>
      <w:r w:rsidR="00396C9D" w:rsidRPr="00DF7A9A">
        <w:rPr>
          <w:rFonts w:ascii="Arial" w:hAnsi="Arial" w:cs="Arial"/>
        </w:rPr>
        <w:t>suvag@suvagkarlovac.hr</w:t>
      </w:r>
    </w:p>
    <w:p w14:paraId="3E5EA14D" w14:textId="77777777" w:rsidR="00D905FF" w:rsidRPr="00DF7A9A" w:rsidRDefault="00D905FF" w:rsidP="008B32ED">
      <w:pPr>
        <w:jc w:val="both"/>
        <w:rPr>
          <w:rFonts w:ascii="Arial" w:hAnsi="Arial" w:cs="Arial"/>
          <w:bCs/>
          <w:color w:val="616161"/>
          <w:bdr w:val="none" w:sz="0" w:space="0" w:color="auto" w:frame="1"/>
          <w:shd w:val="clear" w:color="auto" w:fill="FFFFFF"/>
        </w:rPr>
      </w:pPr>
    </w:p>
    <w:p w14:paraId="4F5ED652" w14:textId="77777777" w:rsidR="008B32ED" w:rsidRPr="00DF7A9A" w:rsidRDefault="008B32ED" w:rsidP="008B32ED">
      <w:pPr>
        <w:jc w:val="both"/>
        <w:rPr>
          <w:rFonts w:ascii="Arial" w:hAnsi="Arial" w:cs="Arial"/>
        </w:rPr>
      </w:pPr>
    </w:p>
    <w:p w14:paraId="0450EF58" w14:textId="77777777" w:rsidR="007329B5" w:rsidRPr="00DF7A9A" w:rsidRDefault="007329B5" w:rsidP="008B32ED">
      <w:pPr>
        <w:jc w:val="both"/>
        <w:rPr>
          <w:rFonts w:ascii="Arial" w:hAnsi="Arial" w:cs="Arial"/>
        </w:rPr>
      </w:pPr>
    </w:p>
    <w:p w14:paraId="2FFAB77F" w14:textId="77777777" w:rsidR="000D0F63" w:rsidRPr="00DF7A9A" w:rsidRDefault="000D0F63" w:rsidP="007329B5">
      <w:pPr>
        <w:pBdr>
          <w:bottom w:val="single" w:sz="4" w:space="1" w:color="auto"/>
        </w:pBdr>
        <w:jc w:val="both"/>
        <w:rPr>
          <w:rFonts w:ascii="Arial" w:hAnsi="Arial" w:cs="Arial"/>
          <w:b/>
        </w:rPr>
      </w:pPr>
      <w:r w:rsidRPr="00DF7A9A">
        <w:rPr>
          <w:rFonts w:ascii="Arial" w:hAnsi="Arial" w:cs="Arial"/>
          <w:b/>
        </w:rPr>
        <w:t>III. KONTAKT PODACI SLUŽBENIKA ZA ZAŠTITU PODATAKA</w:t>
      </w:r>
    </w:p>
    <w:p w14:paraId="405E4347" w14:textId="77777777" w:rsidR="00D905FF" w:rsidRPr="00DF7A9A" w:rsidRDefault="00D905FF" w:rsidP="00D905FF">
      <w:pPr>
        <w:ind w:left="708"/>
        <w:jc w:val="both"/>
        <w:rPr>
          <w:rFonts w:ascii="Arial" w:hAnsi="Arial" w:cs="Arial"/>
        </w:rPr>
      </w:pPr>
    </w:p>
    <w:p w14:paraId="7B47C0D9" w14:textId="77777777" w:rsidR="00A70925" w:rsidRPr="00DF7A9A" w:rsidRDefault="00A70925" w:rsidP="00D905FF">
      <w:pPr>
        <w:jc w:val="both"/>
        <w:rPr>
          <w:rFonts w:ascii="Arial" w:hAnsi="Arial" w:cs="Arial"/>
        </w:rPr>
      </w:pPr>
      <w:r w:rsidRPr="00DF7A9A">
        <w:rPr>
          <w:rFonts w:ascii="Arial" w:hAnsi="Arial" w:cs="Arial"/>
        </w:rPr>
        <w:t xml:space="preserve">Sukladno članku 37. Opće uredbe o zaštiti podataka, </w:t>
      </w:r>
      <w:r w:rsidR="00E722C8" w:rsidRPr="00DF7A9A">
        <w:rPr>
          <w:rFonts w:ascii="Arial" w:hAnsi="Arial" w:cs="Arial"/>
        </w:rPr>
        <w:t xml:space="preserve">Poliklinika SUVAG </w:t>
      </w:r>
      <w:r w:rsidR="000F4AA8" w:rsidRPr="00DF7A9A">
        <w:rPr>
          <w:rFonts w:ascii="Arial" w:hAnsi="Arial" w:cs="Arial"/>
        </w:rPr>
        <w:t>imenova</w:t>
      </w:r>
      <w:r w:rsidR="00E722C8" w:rsidRPr="00DF7A9A">
        <w:rPr>
          <w:rFonts w:ascii="Arial" w:hAnsi="Arial" w:cs="Arial"/>
        </w:rPr>
        <w:t xml:space="preserve">la </w:t>
      </w:r>
      <w:r w:rsidR="000F4AA8" w:rsidRPr="00DF7A9A">
        <w:rPr>
          <w:rFonts w:ascii="Arial" w:hAnsi="Arial" w:cs="Arial"/>
        </w:rPr>
        <w:t xml:space="preserve"> je službenika za zaštitu podataka. </w:t>
      </w:r>
    </w:p>
    <w:p w14:paraId="0ABE3EAB" w14:textId="77777777" w:rsidR="00A70925" w:rsidRPr="00DF7A9A" w:rsidRDefault="00A70925" w:rsidP="00D905FF">
      <w:pPr>
        <w:jc w:val="both"/>
        <w:rPr>
          <w:rFonts w:ascii="Arial" w:hAnsi="Arial" w:cs="Arial"/>
        </w:rPr>
      </w:pPr>
    </w:p>
    <w:p w14:paraId="3F76E716" w14:textId="77777777" w:rsidR="000F4AA8" w:rsidRPr="00DF7A9A" w:rsidRDefault="00A70925" w:rsidP="00D905FF">
      <w:pPr>
        <w:jc w:val="both"/>
        <w:rPr>
          <w:rFonts w:ascii="Arial" w:hAnsi="Arial" w:cs="Arial"/>
        </w:rPr>
      </w:pPr>
      <w:r w:rsidRPr="00DF7A9A">
        <w:rPr>
          <w:rFonts w:ascii="Arial" w:hAnsi="Arial" w:cs="Arial"/>
        </w:rPr>
        <w:t>Na</w:t>
      </w:r>
      <w:r w:rsidR="000F4AA8" w:rsidRPr="00DF7A9A">
        <w:rPr>
          <w:rFonts w:ascii="Arial" w:hAnsi="Arial" w:cs="Arial"/>
        </w:rPr>
        <w:t xml:space="preserve"> sva pitanja koja se tiču obrade Vaših osobnih podataka i/ili ostvarivanja prava predviđenih Općom uredbom o zaštiti podataka, možete se obratiti službeniku za zaštitu podataka na sljedeće kontakt adrese: </w:t>
      </w:r>
    </w:p>
    <w:p w14:paraId="4F8BFCF9" w14:textId="77777777" w:rsidR="00A70925" w:rsidRPr="00DF7A9A" w:rsidRDefault="00A70925" w:rsidP="000D0F63">
      <w:pPr>
        <w:tabs>
          <w:tab w:val="left" w:pos="1134"/>
          <w:tab w:val="left" w:pos="2552"/>
          <w:tab w:val="left" w:pos="4253"/>
          <w:tab w:val="left" w:pos="6379"/>
        </w:tabs>
        <w:ind w:right="91"/>
        <w:rPr>
          <w:rFonts w:ascii="Arial" w:hAnsi="Arial" w:cs="Arial"/>
          <w:b/>
        </w:rPr>
      </w:pPr>
    </w:p>
    <w:p w14:paraId="78B2DCFD" w14:textId="77777777" w:rsidR="00DF7A9A" w:rsidRDefault="00DF7A9A" w:rsidP="00E722C8">
      <w:pPr>
        <w:rPr>
          <w:rFonts w:ascii="Arial" w:hAnsi="Arial" w:cs="Arial"/>
          <w:kern w:val="2"/>
        </w:rPr>
      </w:pPr>
    </w:p>
    <w:p w14:paraId="7DB16487" w14:textId="77777777" w:rsidR="00DF7A9A" w:rsidRDefault="00DF7A9A" w:rsidP="00E722C8">
      <w:pPr>
        <w:rPr>
          <w:rFonts w:ascii="Arial" w:hAnsi="Arial" w:cs="Arial"/>
          <w:kern w:val="2"/>
        </w:rPr>
      </w:pPr>
    </w:p>
    <w:p w14:paraId="4874CF52" w14:textId="00D4C5B5" w:rsidR="00E722C8" w:rsidRPr="00DF7A9A" w:rsidRDefault="00E722C8" w:rsidP="00E722C8">
      <w:pPr>
        <w:rPr>
          <w:rFonts w:ascii="Arial" w:hAnsi="Arial" w:cs="Arial"/>
          <w:bCs/>
        </w:rPr>
      </w:pPr>
      <w:r w:rsidRPr="00DF7A9A">
        <w:rPr>
          <w:rFonts w:ascii="Arial" w:hAnsi="Arial" w:cs="Arial"/>
          <w:kern w:val="2"/>
        </w:rPr>
        <w:lastRenderedPageBreak/>
        <w:t>POLIKLINIKA ZA REHABILITACIJU SLUŠANJA I GOVORA SUVAG KARLOVAC</w:t>
      </w:r>
    </w:p>
    <w:p w14:paraId="44426816" w14:textId="77777777" w:rsidR="00E722C8" w:rsidRPr="00DF7A9A" w:rsidRDefault="00E722C8" w:rsidP="00E722C8">
      <w:pPr>
        <w:tabs>
          <w:tab w:val="left" w:pos="1134"/>
          <w:tab w:val="left" w:pos="2552"/>
          <w:tab w:val="left" w:pos="4253"/>
          <w:tab w:val="left" w:pos="6379"/>
        </w:tabs>
        <w:ind w:right="91"/>
        <w:rPr>
          <w:rFonts w:ascii="Arial" w:hAnsi="Arial" w:cs="Arial"/>
        </w:rPr>
      </w:pPr>
      <w:r w:rsidRPr="00DF7A9A">
        <w:rPr>
          <w:rFonts w:ascii="Arial" w:hAnsi="Arial" w:cs="Arial"/>
        </w:rPr>
        <w:t>KARLOVAC</w:t>
      </w:r>
    </w:p>
    <w:p w14:paraId="429FF207" w14:textId="762E90AB" w:rsidR="00E722C8" w:rsidRPr="00DF7A9A" w:rsidRDefault="00396C9D" w:rsidP="00E722C8">
      <w:pPr>
        <w:tabs>
          <w:tab w:val="left" w:pos="1134"/>
          <w:tab w:val="left" w:pos="2552"/>
          <w:tab w:val="left" w:pos="4253"/>
          <w:tab w:val="left" w:pos="6379"/>
        </w:tabs>
        <w:ind w:right="91"/>
        <w:rPr>
          <w:rFonts w:ascii="Arial" w:hAnsi="Arial" w:cs="Arial"/>
        </w:rPr>
      </w:pPr>
      <w:r w:rsidRPr="00DF7A9A">
        <w:rPr>
          <w:rFonts w:ascii="Arial" w:hAnsi="Arial" w:cs="Arial"/>
        </w:rPr>
        <w:t>Alfreda Krupe 2</w:t>
      </w:r>
    </w:p>
    <w:p w14:paraId="0D14CED0" w14:textId="2429730A" w:rsidR="00E722C8" w:rsidRPr="00DF7A9A" w:rsidRDefault="001B254F" w:rsidP="00E722C8">
      <w:pPr>
        <w:jc w:val="both"/>
        <w:rPr>
          <w:rFonts w:ascii="Arial" w:hAnsi="Arial" w:cs="Arial"/>
        </w:rPr>
      </w:pPr>
      <w:r w:rsidRPr="00DF7A9A">
        <w:rPr>
          <w:rFonts w:ascii="Arial" w:hAnsi="Arial" w:cs="Arial"/>
        </w:rPr>
        <w:t>E-mail</w:t>
      </w:r>
      <w:r w:rsidRPr="00DF7A9A">
        <w:rPr>
          <w:rFonts w:ascii="Arial" w:hAnsi="Arial" w:cs="Arial"/>
          <w:b/>
          <w:bCs/>
        </w:rPr>
        <w:t xml:space="preserve">: </w:t>
      </w:r>
      <w:r w:rsidR="00396C9D" w:rsidRPr="00DF7A9A">
        <w:rPr>
          <w:rFonts w:ascii="Arial" w:hAnsi="Arial" w:cs="Arial"/>
          <w:b/>
          <w:bCs/>
        </w:rPr>
        <w:t>bknezevic@suvagkarlovac.hr</w:t>
      </w:r>
      <w:r w:rsidRPr="00DF7A9A">
        <w:rPr>
          <w:rFonts w:ascii="Arial" w:hAnsi="Arial" w:cs="Arial"/>
        </w:rPr>
        <w:tab/>
      </w:r>
    </w:p>
    <w:p w14:paraId="724EB3FD" w14:textId="77777777" w:rsidR="00E722C8" w:rsidRPr="00DF7A9A" w:rsidRDefault="00E722C8" w:rsidP="00E722C8">
      <w:pPr>
        <w:jc w:val="both"/>
        <w:rPr>
          <w:rFonts w:ascii="Arial" w:hAnsi="Arial" w:cs="Arial"/>
          <w:bCs/>
          <w:color w:val="616161"/>
          <w:bdr w:val="none" w:sz="0" w:space="0" w:color="auto" w:frame="1"/>
          <w:shd w:val="clear" w:color="auto" w:fill="FFFFFF"/>
        </w:rPr>
      </w:pPr>
    </w:p>
    <w:p w14:paraId="505BD41D" w14:textId="77777777" w:rsidR="008B32ED" w:rsidRPr="00DF7A9A" w:rsidRDefault="008B32ED" w:rsidP="008B32ED">
      <w:pPr>
        <w:jc w:val="both"/>
        <w:rPr>
          <w:rFonts w:ascii="Arial" w:hAnsi="Arial" w:cs="Arial"/>
        </w:rPr>
      </w:pPr>
    </w:p>
    <w:p w14:paraId="6DE54941" w14:textId="77777777" w:rsidR="000F4AA8" w:rsidRPr="00DF7A9A" w:rsidRDefault="000D0F63" w:rsidP="007329B5">
      <w:pPr>
        <w:pBdr>
          <w:bottom w:val="single" w:sz="4" w:space="1" w:color="auto"/>
        </w:pBdr>
        <w:jc w:val="both"/>
        <w:rPr>
          <w:rFonts w:ascii="Arial" w:hAnsi="Arial" w:cs="Arial"/>
          <w:b/>
        </w:rPr>
      </w:pPr>
      <w:r w:rsidRPr="00DF7A9A">
        <w:rPr>
          <w:rFonts w:ascii="Arial" w:hAnsi="Arial" w:cs="Arial"/>
          <w:b/>
        </w:rPr>
        <w:t xml:space="preserve">IV  KATEGORIJE OSOBNIH PODATAKA </w:t>
      </w:r>
      <w:r w:rsidR="00A70925" w:rsidRPr="00DF7A9A">
        <w:rPr>
          <w:rFonts w:ascii="Arial" w:hAnsi="Arial" w:cs="Arial"/>
          <w:b/>
        </w:rPr>
        <w:t>KOJE PRIKUPLJAMO</w:t>
      </w:r>
    </w:p>
    <w:p w14:paraId="103831F6" w14:textId="77777777" w:rsidR="000D0F63" w:rsidRPr="00DF7A9A" w:rsidRDefault="000D0F63" w:rsidP="00D905FF">
      <w:pPr>
        <w:jc w:val="both"/>
        <w:rPr>
          <w:rFonts w:ascii="Arial" w:hAnsi="Arial" w:cs="Arial"/>
        </w:rPr>
      </w:pPr>
    </w:p>
    <w:p w14:paraId="56E15AD8" w14:textId="77777777" w:rsidR="00D905FF" w:rsidRPr="00DF7A9A" w:rsidRDefault="00D905FF" w:rsidP="00D905FF">
      <w:pPr>
        <w:jc w:val="both"/>
        <w:rPr>
          <w:rFonts w:ascii="Arial" w:hAnsi="Arial" w:cs="Arial"/>
        </w:rPr>
      </w:pPr>
      <w:r w:rsidRPr="00DF7A9A">
        <w:rPr>
          <w:rFonts w:ascii="Arial" w:hAnsi="Arial" w:cs="Arial"/>
        </w:rPr>
        <w:t>Osobni podaci su svi podaci koji se odnose na pojedinca čiji je identitet utvrđen ili se može utvrditi osobito uz pomoć identifikatora kao što su ime i prezime, identifikacijski broj, podaci o lokaciji, mrežni identifikator ili uz pomoć jednog ili više čimbenika svojstvenih za fizički, fiziološki, genetski, mentalni, ekonomski, kulturni ili socijalni identitet tog pojedinca.</w:t>
      </w:r>
    </w:p>
    <w:p w14:paraId="1E66FE51" w14:textId="77777777" w:rsidR="00D905FF" w:rsidRPr="00DF7A9A" w:rsidRDefault="00D905FF" w:rsidP="00D905FF">
      <w:pPr>
        <w:jc w:val="both"/>
        <w:rPr>
          <w:rFonts w:ascii="Arial" w:hAnsi="Arial" w:cs="Arial"/>
        </w:rPr>
      </w:pPr>
    </w:p>
    <w:p w14:paraId="703727D7" w14:textId="77777777" w:rsidR="00A70925" w:rsidRPr="00DF7A9A" w:rsidRDefault="00E722C8" w:rsidP="00D905FF">
      <w:pPr>
        <w:jc w:val="both"/>
        <w:rPr>
          <w:rFonts w:ascii="Arial" w:hAnsi="Arial" w:cs="Arial"/>
        </w:rPr>
      </w:pPr>
      <w:r w:rsidRPr="00DF7A9A">
        <w:rPr>
          <w:rFonts w:ascii="Arial" w:hAnsi="Arial" w:cs="Arial"/>
        </w:rPr>
        <w:t>Poliklinika SUVAG</w:t>
      </w:r>
      <w:r w:rsidR="00D70176" w:rsidRPr="00DF7A9A">
        <w:rPr>
          <w:rFonts w:ascii="Arial" w:hAnsi="Arial" w:cs="Arial"/>
        </w:rPr>
        <w:t>, k</w:t>
      </w:r>
      <w:r w:rsidRPr="00DF7A9A">
        <w:rPr>
          <w:rFonts w:ascii="Arial" w:hAnsi="Arial" w:cs="Arial"/>
        </w:rPr>
        <w:t>ao zdravstvena ustanova</w:t>
      </w:r>
      <w:r w:rsidR="000D0F63" w:rsidRPr="00DF7A9A">
        <w:rPr>
          <w:rFonts w:ascii="Arial" w:hAnsi="Arial" w:cs="Arial"/>
        </w:rPr>
        <w:t>, obrađuje o</w:t>
      </w:r>
      <w:r w:rsidR="00D905FF" w:rsidRPr="00DF7A9A">
        <w:rPr>
          <w:rFonts w:ascii="Arial" w:hAnsi="Arial" w:cs="Arial"/>
        </w:rPr>
        <w:t>sobne podatke</w:t>
      </w:r>
      <w:r w:rsidR="000F4AA8" w:rsidRPr="00DF7A9A">
        <w:rPr>
          <w:rFonts w:ascii="Arial" w:hAnsi="Arial" w:cs="Arial"/>
        </w:rPr>
        <w:t xml:space="preserve"> pacijenata</w:t>
      </w:r>
      <w:r w:rsidR="00CA14D9" w:rsidRPr="00DF7A9A">
        <w:rPr>
          <w:rFonts w:ascii="Arial" w:hAnsi="Arial" w:cs="Arial"/>
        </w:rPr>
        <w:t xml:space="preserve"> potrebn</w:t>
      </w:r>
      <w:r w:rsidR="000D0F63" w:rsidRPr="00DF7A9A">
        <w:rPr>
          <w:rFonts w:ascii="Arial" w:hAnsi="Arial" w:cs="Arial"/>
        </w:rPr>
        <w:t>e</w:t>
      </w:r>
      <w:r w:rsidR="00CA14D9" w:rsidRPr="00DF7A9A">
        <w:rPr>
          <w:rFonts w:ascii="Arial" w:hAnsi="Arial" w:cs="Arial"/>
        </w:rPr>
        <w:t xml:space="preserve"> za pružanje zdravstvene zaštite</w:t>
      </w:r>
      <w:r w:rsidR="00A70925" w:rsidRPr="00DF7A9A">
        <w:rPr>
          <w:rFonts w:ascii="Arial" w:hAnsi="Arial" w:cs="Arial"/>
        </w:rPr>
        <w:t>.</w:t>
      </w:r>
    </w:p>
    <w:p w14:paraId="0F0048B6" w14:textId="77777777" w:rsidR="00A70925" w:rsidRPr="00DF7A9A" w:rsidRDefault="00A70925" w:rsidP="00D905FF">
      <w:pPr>
        <w:jc w:val="both"/>
        <w:rPr>
          <w:rFonts w:ascii="Arial" w:hAnsi="Arial" w:cs="Arial"/>
        </w:rPr>
      </w:pPr>
    </w:p>
    <w:p w14:paraId="18F22D49" w14:textId="77777777" w:rsidR="000F4AA8" w:rsidRPr="00DF7A9A" w:rsidRDefault="00E722C8" w:rsidP="00D905FF">
      <w:pPr>
        <w:jc w:val="both"/>
        <w:rPr>
          <w:rFonts w:ascii="Arial" w:hAnsi="Arial" w:cs="Arial"/>
        </w:rPr>
      </w:pPr>
      <w:r w:rsidRPr="00DF7A9A">
        <w:rPr>
          <w:rFonts w:ascii="Arial" w:hAnsi="Arial" w:cs="Arial"/>
        </w:rPr>
        <w:t>Obrada o</w:t>
      </w:r>
      <w:r w:rsidR="00A70925" w:rsidRPr="00DF7A9A">
        <w:rPr>
          <w:rFonts w:ascii="Arial" w:hAnsi="Arial" w:cs="Arial"/>
        </w:rPr>
        <w:t>sobn</w:t>
      </w:r>
      <w:r w:rsidRPr="00DF7A9A">
        <w:rPr>
          <w:rFonts w:ascii="Arial" w:hAnsi="Arial" w:cs="Arial"/>
        </w:rPr>
        <w:t>ih</w:t>
      </w:r>
      <w:r w:rsidR="00A70925" w:rsidRPr="00DF7A9A">
        <w:rPr>
          <w:rFonts w:ascii="Arial" w:hAnsi="Arial" w:cs="Arial"/>
        </w:rPr>
        <w:t xml:space="preserve"> podatk</w:t>
      </w:r>
      <w:r w:rsidRPr="00DF7A9A">
        <w:rPr>
          <w:rFonts w:ascii="Arial" w:hAnsi="Arial" w:cs="Arial"/>
        </w:rPr>
        <w:t>a</w:t>
      </w:r>
      <w:r w:rsidR="00D70176" w:rsidRPr="00DF7A9A">
        <w:rPr>
          <w:rFonts w:ascii="Arial" w:hAnsi="Arial" w:cs="Arial"/>
        </w:rPr>
        <w:t xml:space="preserve"> </w:t>
      </w:r>
      <w:r w:rsidRPr="00DF7A9A">
        <w:rPr>
          <w:rFonts w:ascii="Arial" w:hAnsi="Arial" w:cs="Arial"/>
        </w:rPr>
        <w:t>je</w:t>
      </w:r>
      <w:r w:rsidR="000F4AA8" w:rsidRPr="00DF7A9A">
        <w:rPr>
          <w:rFonts w:ascii="Arial" w:hAnsi="Arial" w:cs="Arial"/>
        </w:rPr>
        <w:t xml:space="preserve"> sukladno važećim propisima u oblasti zdravstva (Zakon o zdravstvenoj zaštiti, Zakon o zdravstvenom osiguranju, </w:t>
      </w:r>
      <w:r w:rsidR="00CA14D9" w:rsidRPr="00DF7A9A">
        <w:rPr>
          <w:rFonts w:ascii="Arial" w:hAnsi="Arial" w:cs="Arial"/>
        </w:rPr>
        <w:t>Zakon</w:t>
      </w:r>
      <w:r w:rsidR="000F4AA8" w:rsidRPr="00DF7A9A">
        <w:rPr>
          <w:rFonts w:ascii="Arial" w:hAnsi="Arial" w:cs="Arial"/>
        </w:rPr>
        <w:t xml:space="preserve"> o evidencijama u oblasti zdravstva i podzakonski</w:t>
      </w:r>
      <w:r w:rsidR="00CA14D9" w:rsidRPr="00DF7A9A">
        <w:rPr>
          <w:rFonts w:ascii="Arial" w:hAnsi="Arial" w:cs="Arial"/>
        </w:rPr>
        <w:t>m</w:t>
      </w:r>
      <w:r w:rsidR="000F4AA8" w:rsidRPr="00DF7A9A">
        <w:rPr>
          <w:rFonts w:ascii="Arial" w:hAnsi="Arial" w:cs="Arial"/>
        </w:rPr>
        <w:t xml:space="preserve"> propisima</w:t>
      </w:r>
      <w:r w:rsidR="00CA14D9" w:rsidRPr="00DF7A9A">
        <w:rPr>
          <w:rFonts w:ascii="Arial" w:hAnsi="Arial" w:cs="Arial"/>
        </w:rPr>
        <w:t xml:space="preserve">). </w:t>
      </w:r>
    </w:p>
    <w:p w14:paraId="1DC001B8" w14:textId="77777777" w:rsidR="00CA14D9" w:rsidRPr="00DF7A9A" w:rsidRDefault="00CA14D9" w:rsidP="00D905FF">
      <w:pPr>
        <w:jc w:val="both"/>
        <w:rPr>
          <w:rFonts w:ascii="Arial" w:hAnsi="Arial" w:cs="Arial"/>
        </w:rPr>
      </w:pPr>
    </w:p>
    <w:p w14:paraId="6A0EAC29" w14:textId="77777777" w:rsidR="00D905FF" w:rsidRPr="00DF7A9A" w:rsidRDefault="00D905FF" w:rsidP="00D905FF">
      <w:pPr>
        <w:jc w:val="both"/>
        <w:rPr>
          <w:rFonts w:ascii="Arial" w:hAnsi="Arial" w:cs="Arial"/>
        </w:rPr>
      </w:pPr>
      <w:r w:rsidRPr="00DF7A9A">
        <w:rPr>
          <w:rFonts w:ascii="Arial" w:hAnsi="Arial" w:cs="Arial"/>
        </w:rPr>
        <w:t>Osobne podatke radnika obrađujemo sukladno važećim propisima koji reguliraju radno pravni status radnika (Zakon o radu, Zakon o mirovinskom osiguranju, Pravilnik o sadržaju i načinu vođenja evidencije o radnicima).</w:t>
      </w:r>
    </w:p>
    <w:p w14:paraId="4FEF8333" w14:textId="77777777" w:rsidR="00D905FF" w:rsidRPr="00DF7A9A" w:rsidRDefault="00D905FF" w:rsidP="00D905FF">
      <w:pPr>
        <w:jc w:val="both"/>
        <w:rPr>
          <w:rFonts w:ascii="Arial" w:hAnsi="Arial" w:cs="Arial"/>
        </w:rPr>
      </w:pPr>
    </w:p>
    <w:p w14:paraId="3289215B" w14:textId="77777777" w:rsidR="00D905FF" w:rsidRPr="00DF7A9A" w:rsidRDefault="00D905FF" w:rsidP="00D905FF">
      <w:pPr>
        <w:jc w:val="both"/>
        <w:rPr>
          <w:rFonts w:ascii="Arial" w:hAnsi="Arial" w:cs="Arial"/>
        </w:rPr>
      </w:pPr>
      <w:r w:rsidRPr="00DF7A9A">
        <w:rPr>
          <w:rFonts w:ascii="Arial" w:hAnsi="Arial" w:cs="Arial"/>
        </w:rPr>
        <w:t xml:space="preserve">Osobne podatke poslovnih partnera </w:t>
      </w:r>
      <w:r w:rsidR="00CA14D9" w:rsidRPr="00DF7A9A">
        <w:rPr>
          <w:rFonts w:ascii="Arial" w:hAnsi="Arial" w:cs="Arial"/>
        </w:rPr>
        <w:t xml:space="preserve">(ime i prezime, adresa, OIB) </w:t>
      </w:r>
      <w:r w:rsidRPr="00DF7A9A">
        <w:rPr>
          <w:rFonts w:ascii="Arial" w:hAnsi="Arial" w:cs="Arial"/>
        </w:rPr>
        <w:t xml:space="preserve">obrađujemo isključivo u obimu potrebnom za izvršenje ugovora odnosno pružanje ugovorene usluge. </w:t>
      </w:r>
    </w:p>
    <w:p w14:paraId="51D17421" w14:textId="77777777" w:rsidR="00D70176" w:rsidRPr="00DF7A9A" w:rsidRDefault="00D70176" w:rsidP="00D905FF">
      <w:pPr>
        <w:jc w:val="both"/>
        <w:rPr>
          <w:rFonts w:ascii="Arial" w:hAnsi="Arial" w:cs="Arial"/>
        </w:rPr>
      </w:pPr>
    </w:p>
    <w:p w14:paraId="6B60E82F" w14:textId="77777777" w:rsidR="00D905FF" w:rsidRPr="00DF7A9A" w:rsidRDefault="00D70176" w:rsidP="007329B5">
      <w:pPr>
        <w:pBdr>
          <w:bottom w:val="single" w:sz="4" w:space="1" w:color="auto"/>
        </w:pBdr>
        <w:jc w:val="both"/>
        <w:rPr>
          <w:rFonts w:ascii="Arial" w:hAnsi="Arial" w:cs="Arial"/>
          <w:b/>
        </w:rPr>
      </w:pPr>
      <w:r w:rsidRPr="00DF7A9A">
        <w:rPr>
          <w:rFonts w:ascii="Arial" w:hAnsi="Arial" w:cs="Arial"/>
          <w:b/>
        </w:rPr>
        <w:t xml:space="preserve">V   SVRHE </w:t>
      </w:r>
      <w:r w:rsidR="008B32ED" w:rsidRPr="00DF7A9A">
        <w:rPr>
          <w:rFonts w:ascii="Arial" w:hAnsi="Arial" w:cs="Arial"/>
          <w:b/>
        </w:rPr>
        <w:t>OBRADE OSOBNIH PODATAKA</w:t>
      </w:r>
    </w:p>
    <w:p w14:paraId="7FB836E0" w14:textId="77777777" w:rsidR="00D905FF" w:rsidRPr="00DF7A9A" w:rsidRDefault="00D905FF" w:rsidP="00D905FF">
      <w:pPr>
        <w:jc w:val="both"/>
        <w:rPr>
          <w:rFonts w:ascii="Arial" w:hAnsi="Arial" w:cs="Arial"/>
        </w:rPr>
      </w:pPr>
    </w:p>
    <w:p w14:paraId="591E2D7A" w14:textId="77777777" w:rsidR="00D905FF" w:rsidRPr="00DF7A9A" w:rsidRDefault="00D905FF" w:rsidP="00D905FF">
      <w:pPr>
        <w:jc w:val="both"/>
        <w:rPr>
          <w:rFonts w:ascii="Arial" w:hAnsi="Arial" w:cs="Arial"/>
          <w:bCs/>
        </w:rPr>
      </w:pPr>
      <w:r w:rsidRPr="00DF7A9A">
        <w:rPr>
          <w:rFonts w:ascii="Arial" w:hAnsi="Arial" w:cs="Arial"/>
          <w:bCs/>
        </w:rPr>
        <w:t>Svrha obrade vaših osobnih podataka:</w:t>
      </w:r>
    </w:p>
    <w:p w14:paraId="75C39621" w14:textId="77777777" w:rsidR="00D905FF" w:rsidRPr="00DF7A9A" w:rsidRDefault="00D905FF" w:rsidP="00D905FF">
      <w:pPr>
        <w:numPr>
          <w:ilvl w:val="0"/>
          <w:numId w:val="1"/>
        </w:numPr>
        <w:rPr>
          <w:rFonts w:ascii="Arial" w:hAnsi="Arial" w:cs="Arial"/>
        </w:rPr>
      </w:pPr>
      <w:r w:rsidRPr="00DF7A9A">
        <w:rPr>
          <w:rFonts w:ascii="Arial" w:hAnsi="Arial" w:cs="Arial"/>
        </w:rPr>
        <w:t xml:space="preserve">za pacijente - pružanje zdravstvene zaštite </w:t>
      </w:r>
    </w:p>
    <w:p w14:paraId="6B637702" w14:textId="77777777" w:rsidR="00D905FF" w:rsidRPr="00DF7A9A" w:rsidRDefault="00D905FF" w:rsidP="00D905FF">
      <w:pPr>
        <w:numPr>
          <w:ilvl w:val="0"/>
          <w:numId w:val="1"/>
        </w:numPr>
        <w:rPr>
          <w:rFonts w:ascii="Arial" w:hAnsi="Arial" w:cs="Arial"/>
        </w:rPr>
      </w:pPr>
      <w:r w:rsidRPr="00DF7A9A">
        <w:rPr>
          <w:rFonts w:ascii="Arial" w:hAnsi="Arial" w:cs="Arial"/>
        </w:rPr>
        <w:t>za zaposlenike - realizacija prava iz radnog odnosa</w:t>
      </w:r>
    </w:p>
    <w:p w14:paraId="61D96DDA" w14:textId="77777777" w:rsidR="00D905FF" w:rsidRPr="00DF7A9A" w:rsidRDefault="00D905FF" w:rsidP="00D905FF">
      <w:pPr>
        <w:numPr>
          <w:ilvl w:val="0"/>
          <w:numId w:val="1"/>
        </w:numPr>
        <w:rPr>
          <w:rFonts w:ascii="Arial" w:hAnsi="Arial" w:cs="Arial"/>
        </w:rPr>
      </w:pPr>
      <w:r w:rsidRPr="00DF7A9A">
        <w:rPr>
          <w:rFonts w:ascii="Arial" w:hAnsi="Arial" w:cs="Arial"/>
        </w:rPr>
        <w:t>za ugovorne partnere – realizacija ugovora</w:t>
      </w:r>
    </w:p>
    <w:p w14:paraId="6D583436" w14:textId="77777777" w:rsidR="00D905FF" w:rsidRPr="00DF7A9A" w:rsidRDefault="00D905FF" w:rsidP="00D905FF">
      <w:pPr>
        <w:numPr>
          <w:ilvl w:val="0"/>
          <w:numId w:val="1"/>
        </w:numPr>
        <w:rPr>
          <w:rFonts w:ascii="Arial" w:hAnsi="Arial" w:cs="Arial"/>
        </w:rPr>
      </w:pPr>
      <w:r w:rsidRPr="00DF7A9A">
        <w:rPr>
          <w:rFonts w:ascii="Arial" w:hAnsi="Arial" w:cs="Arial"/>
        </w:rPr>
        <w:t>izvršavanje zadaća od javnog interesa</w:t>
      </w:r>
    </w:p>
    <w:p w14:paraId="6BD7EAA9" w14:textId="77777777" w:rsidR="00D905FF" w:rsidRPr="00DF7A9A" w:rsidRDefault="00D905FF" w:rsidP="00D905FF">
      <w:pPr>
        <w:numPr>
          <w:ilvl w:val="0"/>
          <w:numId w:val="1"/>
        </w:numPr>
        <w:rPr>
          <w:rFonts w:ascii="Arial" w:hAnsi="Arial" w:cs="Arial"/>
        </w:rPr>
      </w:pPr>
      <w:r w:rsidRPr="00DF7A9A">
        <w:rPr>
          <w:rFonts w:ascii="Arial" w:hAnsi="Arial" w:cs="Arial"/>
        </w:rPr>
        <w:t>poštivanje pravnih obaveza voditelja obrade</w:t>
      </w:r>
    </w:p>
    <w:p w14:paraId="555236BA" w14:textId="77777777" w:rsidR="00D905FF" w:rsidRPr="00DF7A9A" w:rsidRDefault="00D905FF" w:rsidP="00D905FF">
      <w:pPr>
        <w:numPr>
          <w:ilvl w:val="0"/>
          <w:numId w:val="1"/>
        </w:numPr>
        <w:rPr>
          <w:rFonts w:ascii="Arial" w:hAnsi="Arial" w:cs="Arial"/>
        </w:rPr>
      </w:pPr>
      <w:r w:rsidRPr="00DF7A9A">
        <w:rPr>
          <w:rFonts w:ascii="Arial" w:hAnsi="Arial" w:cs="Arial"/>
        </w:rPr>
        <w:t>izvršavanje službene ovlasti voditelja obrade</w:t>
      </w:r>
    </w:p>
    <w:p w14:paraId="4E0A559C" w14:textId="77777777" w:rsidR="00E722C8" w:rsidRPr="00DF7A9A" w:rsidRDefault="00E722C8" w:rsidP="00E722C8">
      <w:pPr>
        <w:pBdr>
          <w:bottom w:val="single" w:sz="4" w:space="1" w:color="auto"/>
        </w:pBdr>
        <w:jc w:val="both"/>
        <w:rPr>
          <w:rFonts w:ascii="Arial" w:hAnsi="Arial" w:cs="Arial"/>
          <w:b/>
        </w:rPr>
      </w:pPr>
    </w:p>
    <w:p w14:paraId="7D832BEB" w14:textId="77777777" w:rsidR="00E722C8" w:rsidRPr="00DF7A9A" w:rsidRDefault="00E722C8" w:rsidP="00E722C8">
      <w:pPr>
        <w:pBdr>
          <w:bottom w:val="single" w:sz="4" w:space="1" w:color="auto"/>
        </w:pBdr>
        <w:jc w:val="both"/>
        <w:rPr>
          <w:rFonts w:ascii="Arial" w:hAnsi="Arial" w:cs="Arial"/>
          <w:b/>
        </w:rPr>
      </w:pPr>
      <w:r w:rsidRPr="00DF7A9A">
        <w:rPr>
          <w:rFonts w:ascii="Arial" w:hAnsi="Arial" w:cs="Arial"/>
          <w:b/>
        </w:rPr>
        <w:t>VI   PRAVNE OSNOVE OBRADE OSOBNIH PODATAKA</w:t>
      </w:r>
    </w:p>
    <w:p w14:paraId="2C38C5F1" w14:textId="77777777" w:rsidR="00D905FF" w:rsidRPr="00DF7A9A" w:rsidRDefault="00D905FF" w:rsidP="00D905FF">
      <w:pPr>
        <w:jc w:val="both"/>
        <w:rPr>
          <w:rFonts w:ascii="Arial" w:hAnsi="Arial" w:cs="Arial"/>
        </w:rPr>
      </w:pPr>
    </w:p>
    <w:p w14:paraId="190E73DD" w14:textId="77777777" w:rsidR="00D905FF" w:rsidRPr="00DF7A9A" w:rsidRDefault="00D905FF" w:rsidP="00D905FF">
      <w:pPr>
        <w:jc w:val="both"/>
        <w:rPr>
          <w:rFonts w:ascii="Arial" w:hAnsi="Arial" w:cs="Arial"/>
        </w:rPr>
      </w:pPr>
      <w:r w:rsidRPr="00DF7A9A">
        <w:rPr>
          <w:rFonts w:ascii="Arial" w:hAnsi="Arial" w:cs="Arial"/>
        </w:rPr>
        <w:t>Pravna osnova temeljem koje obrađujemo Vaše osobne podatke:</w:t>
      </w:r>
    </w:p>
    <w:p w14:paraId="5A7F996F" w14:textId="77777777" w:rsidR="00D905FF" w:rsidRPr="00DF7A9A" w:rsidRDefault="00D905FF" w:rsidP="00D905FF">
      <w:pPr>
        <w:numPr>
          <w:ilvl w:val="0"/>
          <w:numId w:val="2"/>
        </w:numPr>
        <w:jc w:val="both"/>
        <w:rPr>
          <w:rFonts w:ascii="Arial" w:hAnsi="Arial" w:cs="Arial"/>
        </w:rPr>
      </w:pPr>
      <w:r w:rsidRPr="00DF7A9A">
        <w:rPr>
          <w:rFonts w:ascii="Arial" w:hAnsi="Arial" w:cs="Arial"/>
        </w:rPr>
        <w:t>zakon - pružanje zdravstvene zaštite, uređivanje radno pravnog statusa zaposlenika</w:t>
      </w:r>
    </w:p>
    <w:p w14:paraId="6C2E2158" w14:textId="77777777" w:rsidR="00D905FF" w:rsidRPr="00DF7A9A" w:rsidRDefault="00D905FF" w:rsidP="00D905FF">
      <w:pPr>
        <w:numPr>
          <w:ilvl w:val="0"/>
          <w:numId w:val="2"/>
        </w:numPr>
        <w:jc w:val="both"/>
        <w:rPr>
          <w:rFonts w:ascii="Arial" w:hAnsi="Arial" w:cs="Arial"/>
        </w:rPr>
      </w:pPr>
      <w:r w:rsidRPr="00DF7A9A">
        <w:rPr>
          <w:rFonts w:ascii="Arial" w:hAnsi="Arial" w:cs="Arial"/>
        </w:rPr>
        <w:t>izvršavanje ugovornih obveza</w:t>
      </w:r>
    </w:p>
    <w:p w14:paraId="40C22DFF" w14:textId="77777777" w:rsidR="00D905FF" w:rsidRPr="00DF7A9A" w:rsidRDefault="00D905FF" w:rsidP="00D905FF">
      <w:pPr>
        <w:numPr>
          <w:ilvl w:val="0"/>
          <w:numId w:val="2"/>
        </w:numPr>
        <w:jc w:val="both"/>
        <w:rPr>
          <w:rFonts w:ascii="Arial" w:hAnsi="Arial" w:cs="Arial"/>
        </w:rPr>
      </w:pPr>
      <w:r w:rsidRPr="00DF7A9A">
        <w:rPr>
          <w:rFonts w:ascii="Arial" w:hAnsi="Arial" w:cs="Arial"/>
        </w:rPr>
        <w:t xml:space="preserve">zaštita ključnih interesa ispitanika ili druge fizičke osobe </w:t>
      </w:r>
    </w:p>
    <w:p w14:paraId="746B6161" w14:textId="77777777" w:rsidR="00D905FF" w:rsidRPr="00DF7A9A" w:rsidRDefault="00D905FF" w:rsidP="00D905FF">
      <w:pPr>
        <w:numPr>
          <w:ilvl w:val="0"/>
          <w:numId w:val="2"/>
        </w:numPr>
        <w:jc w:val="both"/>
        <w:rPr>
          <w:rFonts w:ascii="Arial" w:hAnsi="Arial" w:cs="Arial"/>
        </w:rPr>
      </w:pPr>
      <w:r w:rsidRPr="00DF7A9A">
        <w:rPr>
          <w:rFonts w:ascii="Arial" w:hAnsi="Arial" w:cs="Arial"/>
        </w:rPr>
        <w:t>javni interes</w:t>
      </w:r>
    </w:p>
    <w:p w14:paraId="5683CCF5" w14:textId="77777777" w:rsidR="00D905FF" w:rsidRPr="00DF7A9A" w:rsidRDefault="00D905FF" w:rsidP="00D905FF">
      <w:pPr>
        <w:numPr>
          <w:ilvl w:val="0"/>
          <w:numId w:val="2"/>
        </w:numPr>
        <w:jc w:val="both"/>
        <w:rPr>
          <w:rFonts w:ascii="Arial" w:hAnsi="Arial" w:cs="Arial"/>
        </w:rPr>
      </w:pPr>
      <w:r w:rsidRPr="00DF7A9A">
        <w:rPr>
          <w:rFonts w:ascii="Arial" w:hAnsi="Arial" w:cs="Arial"/>
        </w:rPr>
        <w:t>legitimni interes voditelja obrade</w:t>
      </w:r>
    </w:p>
    <w:p w14:paraId="195AC3A0" w14:textId="77777777" w:rsidR="00D905FF" w:rsidRPr="00DF7A9A" w:rsidRDefault="00D905FF" w:rsidP="00D905FF">
      <w:pPr>
        <w:numPr>
          <w:ilvl w:val="0"/>
          <w:numId w:val="2"/>
        </w:numPr>
        <w:jc w:val="both"/>
        <w:rPr>
          <w:rFonts w:ascii="Arial" w:hAnsi="Arial" w:cs="Arial"/>
        </w:rPr>
      </w:pPr>
      <w:r w:rsidRPr="00DF7A9A">
        <w:rPr>
          <w:rFonts w:ascii="Arial" w:hAnsi="Arial" w:cs="Arial"/>
        </w:rPr>
        <w:t>privola</w:t>
      </w:r>
    </w:p>
    <w:p w14:paraId="4A0F84D3" w14:textId="77777777" w:rsidR="00D905FF" w:rsidRPr="00DF7A9A" w:rsidRDefault="00D905FF" w:rsidP="00D905FF">
      <w:pPr>
        <w:ind w:left="720"/>
        <w:jc w:val="both"/>
        <w:rPr>
          <w:rFonts w:ascii="Arial" w:hAnsi="Arial" w:cs="Arial"/>
        </w:rPr>
      </w:pPr>
    </w:p>
    <w:p w14:paraId="5067793A" w14:textId="77777777" w:rsidR="00D905FF" w:rsidRPr="00DF7A9A" w:rsidRDefault="00D905FF" w:rsidP="00D905FF">
      <w:pPr>
        <w:jc w:val="both"/>
        <w:rPr>
          <w:rFonts w:ascii="Arial" w:hAnsi="Arial" w:cs="Arial"/>
        </w:rPr>
      </w:pPr>
      <w:r w:rsidRPr="00DF7A9A">
        <w:rPr>
          <w:rFonts w:ascii="Arial" w:hAnsi="Arial" w:cs="Arial"/>
        </w:rPr>
        <w:t>Ako se obrada temelji na privoli, ispitanik ima pravo u bilo kojem trenutku povući privolu, a da to ne utječe na zakonitost obrade koja se temeljila na privoli prije nego što je ona povučena.</w:t>
      </w:r>
    </w:p>
    <w:p w14:paraId="2CA29976" w14:textId="77777777" w:rsidR="00D905FF" w:rsidRPr="00DF7A9A" w:rsidRDefault="00D905FF" w:rsidP="00D905FF">
      <w:pPr>
        <w:jc w:val="both"/>
        <w:rPr>
          <w:rFonts w:ascii="Arial" w:hAnsi="Arial" w:cs="Arial"/>
        </w:rPr>
      </w:pPr>
    </w:p>
    <w:p w14:paraId="74E61337" w14:textId="77777777" w:rsidR="00A70925" w:rsidRPr="00DF7A9A" w:rsidRDefault="00A70925" w:rsidP="00D70176">
      <w:pPr>
        <w:jc w:val="both"/>
        <w:rPr>
          <w:rFonts w:ascii="Arial" w:hAnsi="Arial" w:cs="Arial"/>
          <w:b/>
        </w:rPr>
      </w:pPr>
    </w:p>
    <w:p w14:paraId="397C0C88" w14:textId="77777777" w:rsidR="00D70176" w:rsidRPr="00DF7A9A" w:rsidRDefault="00D70176" w:rsidP="007329B5">
      <w:pPr>
        <w:pBdr>
          <w:bottom w:val="single" w:sz="4" w:space="1" w:color="auto"/>
        </w:pBdr>
        <w:jc w:val="both"/>
        <w:rPr>
          <w:rFonts w:ascii="Arial" w:hAnsi="Arial" w:cs="Arial"/>
          <w:b/>
        </w:rPr>
      </w:pPr>
      <w:r w:rsidRPr="00DF7A9A">
        <w:rPr>
          <w:rFonts w:ascii="Arial" w:hAnsi="Arial" w:cs="Arial"/>
          <w:b/>
        </w:rPr>
        <w:t>V</w:t>
      </w:r>
      <w:r w:rsidR="005F122A" w:rsidRPr="00DF7A9A">
        <w:rPr>
          <w:rFonts w:ascii="Arial" w:hAnsi="Arial" w:cs="Arial"/>
          <w:b/>
        </w:rPr>
        <w:t>I</w:t>
      </w:r>
      <w:r w:rsidR="00E722C8" w:rsidRPr="00DF7A9A">
        <w:rPr>
          <w:rFonts w:ascii="Arial" w:hAnsi="Arial" w:cs="Arial"/>
          <w:b/>
        </w:rPr>
        <w:t>I</w:t>
      </w:r>
      <w:r w:rsidRPr="00DF7A9A">
        <w:rPr>
          <w:rFonts w:ascii="Arial" w:hAnsi="Arial" w:cs="Arial"/>
          <w:b/>
        </w:rPr>
        <w:t xml:space="preserve">  KATEGORIJ</w:t>
      </w:r>
      <w:r w:rsidR="005F122A" w:rsidRPr="00DF7A9A">
        <w:rPr>
          <w:rFonts w:ascii="Arial" w:hAnsi="Arial" w:cs="Arial"/>
          <w:b/>
        </w:rPr>
        <w:t>E</w:t>
      </w:r>
      <w:r w:rsidR="008B32ED" w:rsidRPr="00DF7A9A">
        <w:rPr>
          <w:rFonts w:ascii="Arial" w:hAnsi="Arial" w:cs="Arial"/>
          <w:b/>
        </w:rPr>
        <w:t xml:space="preserve"> PRIMATELJA OSOBNIH PODATAKA</w:t>
      </w:r>
    </w:p>
    <w:p w14:paraId="66F99871" w14:textId="77777777" w:rsidR="00D905FF" w:rsidRPr="00DF7A9A" w:rsidRDefault="00D905FF" w:rsidP="00D905FF">
      <w:pPr>
        <w:jc w:val="both"/>
        <w:rPr>
          <w:rFonts w:ascii="Arial" w:hAnsi="Arial" w:cs="Arial"/>
        </w:rPr>
      </w:pPr>
    </w:p>
    <w:p w14:paraId="105A1B7E" w14:textId="77777777" w:rsidR="00D905FF" w:rsidRPr="00DF7A9A" w:rsidRDefault="00D905FF" w:rsidP="00D905FF">
      <w:pPr>
        <w:jc w:val="both"/>
        <w:rPr>
          <w:rFonts w:ascii="Arial" w:hAnsi="Arial" w:cs="Arial"/>
        </w:rPr>
      </w:pPr>
      <w:r w:rsidRPr="00DF7A9A">
        <w:rPr>
          <w:rFonts w:ascii="Arial" w:hAnsi="Arial" w:cs="Arial"/>
        </w:rPr>
        <w:t>Kategorije primatelja osobnih podataka</w:t>
      </w:r>
      <w:r w:rsidR="00D70176" w:rsidRPr="00DF7A9A">
        <w:rPr>
          <w:rFonts w:ascii="Arial" w:hAnsi="Arial" w:cs="Arial"/>
        </w:rPr>
        <w:t xml:space="preserve"> su</w:t>
      </w:r>
      <w:r w:rsidRPr="00DF7A9A">
        <w:rPr>
          <w:rFonts w:ascii="Arial" w:hAnsi="Arial" w:cs="Arial"/>
        </w:rPr>
        <w:t xml:space="preserve">: </w:t>
      </w:r>
    </w:p>
    <w:p w14:paraId="6BDD6E96" w14:textId="77777777" w:rsidR="00D905FF" w:rsidRPr="00DF7A9A" w:rsidRDefault="00D905FF" w:rsidP="00D905FF">
      <w:pPr>
        <w:numPr>
          <w:ilvl w:val="0"/>
          <w:numId w:val="3"/>
        </w:numPr>
        <w:jc w:val="both"/>
        <w:rPr>
          <w:rFonts w:ascii="Arial" w:hAnsi="Arial" w:cs="Arial"/>
        </w:rPr>
      </w:pPr>
      <w:r w:rsidRPr="00DF7A9A">
        <w:rPr>
          <w:rFonts w:ascii="Arial" w:hAnsi="Arial" w:cs="Arial"/>
        </w:rPr>
        <w:t>nadležne institucije kojima je podatke voditelj obrade dužan dostavljati temeljem zakonskih propisa (Ministarstvo zdravstva, Hrvatski zavod za zdravstveno osiguranje, Hrvatski zavod za javno zdravstvo, Hrvatski zavod za mirovinsko osiguranje i druge zdravstvene ustanove na temelju privole odnosno zahtjeva pacijenta)</w:t>
      </w:r>
    </w:p>
    <w:p w14:paraId="28E86B14" w14:textId="77777777" w:rsidR="00D905FF" w:rsidRPr="00DF7A9A" w:rsidRDefault="00D905FF" w:rsidP="00D905FF">
      <w:pPr>
        <w:jc w:val="both"/>
        <w:rPr>
          <w:rFonts w:ascii="Arial" w:hAnsi="Arial" w:cs="Arial"/>
        </w:rPr>
      </w:pPr>
    </w:p>
    <w:p w14:paraId="77609808" w14:textId="77777777" w:rsidR="00D905FF" w:rsidRPr="00DF7A9A" w:rsidRDefault="00D905FF" w:rsidP="00D905FF">
      <w:pPr>
        <w:numPr>
          <w:ilvl w:val="0"/>
          <w:numId w:val="3"/>
        </w:numPr>
        <w:jc w:val="both"/>
        <w:rPr>
          <w:rFonts w:ascii="Arial" w:hAnsi="Arial" w:cs="Arial"/>
        </w:rPr>
      </w:pPr>
      <w:r w:rsidRPr="00DF7A9A">
        <w:rPr>
          <w:rFonts w:ascii="Arial" w:hAnsi="Arial" w:cs="Arial"/>
        </w:rPr>
        <w:t>dostava podataka trećoj zemlji ili međunarodnoj organizaciji samo na temelju privole pacijenta, privole zaposlenika ili ugovornog partnera.</w:t>
      </w:r>
    </w:p>
    <w:p w14:paraId="4FB56CD5" w14:textId="77777777" w:rsidR="00D905FF" w:rsidRPr="00DF7A9A" w:rsidRDefault="00D905FF" w:rsidP="00D905FF">
      <w:pPr>
        <w:jc w:val="both"/>
        <w:rPr>
          <w:rFonts w:ascii="Arial" w:hAnsi="Arial" w:cs="Arial"/>
        </w:rPr>
      </w:pPr>
    </w:p>
    <w:p w14:paraId="7E1D0004" w14:textId="77777777" w:rsidR="00D905FF" w:rsidRPr="00DF7A9A" w:rsidRDefault="00D905FF" w:rsidP="00D905FF">
      <w:pPr>
        <w:jc w:val="both"/>
        <w:rPr>
          <w:rFonts w:ascii="Arial" w:hAnsi="Arial" w:cs="Arial"/>
        </w:rPr>
      </w:pPr>
      <w:r w:rsidRPr="00DF7A9A">
        <w:rPr>
          <w:rFonts w:ascii="Arial" w:hAnsi="Arial" w:cs="Arial"/>
        </w:rPr>
        <w:t>Prikupljene podatke učiniti ćemo dostupnima samo onim subjektima koji imaju zakonsko pravo na podatke, a radi realizacije određenog prava pacijenta, zaposlenika ili ugovornog partnera, a sve sa ciljem ispunjenja svrhe za koju su navedeni osobni podaci prikupljeni.</w:t>
      </w:r>
    </w:p>
    <w:p w14:paraId="39969516" w14:textId="77777777" w:rsidR="00D905FF" w:rsidRPr="00DF7A9A" w:rsidRDefault="00D905FF" w:rsidP="00D905FF">
      <w:pPr>
        <w:jc w:val="both"/>
        <w:rPr>
          <w:rFonts w:ascii="Arial" w:hAnsi="Arial" w:cs="Arial"/>
        </w:rPr>
      </w:pPr>
    </w:p>
    <w:p w14:paraId="60E23BBD" w14:textId="77777777" w:rsidR="00D905FF" w:rsidRPr="00DF7A9A" w:rsidRDefault="00D905FF" w:rsidP="00D905FF">
      <w:pPr>
        <w:jc w:val="both"/>
        <w:rPr>
          <w:rFonts w:ascii="Arial" w:hAnsi="Arial" w:cs="Arial"/>
        </w:rPr>
      </w:pPr>
      <w:r w:rsidRPr="00DF7A9A">
        <w:rPr>
          <w:rFonts w:ascii="Arial" w:hAnsi="Arial" w:cs="Arial"/>
        </w:rPr>
        <w:t>Pristup i izdavanje arhivske građe odnosno osobnih podataka sadržanih u arhivi propisano je posebnim protokolom prema kojem osobne podatke može dobiti samo pacijent ili osoba koju on ovlasti, a sve sukladno Zakonu o zaštiti prava pacijenata (NN br. 169/04).</w:t>
      </w:r>
    </w:p>
    <w:p w14:paraId="621ABE30" w14:textId="77777777" w:rsidR="00D905FF" w:rsidRPr="00DF7A9A" w:rsidRDefault="00D905FF" w:rsidP="00D905FF">
      <w:pPr>
        <w:jc w:val="both"/>
        <w:rPr>
          <w:rFonts w:ascii="Arial" w:hAnsi="Arial" w:cs="Arial"/>
        </w:rPr>
      </w:pPr>
    </w:p>
    <w:p w14:paraId="36FF334B" w14:textId="77777777" w:rsidR="00D70176" w:rsidRPr="00DF7A9A" w:rsidRDefault="00D70176" w:rsidP="007329B5">
      <w:pPr>
        <w:pBdr>
          <w:bottom w:val="single" w:sz="4" w:space="1" w:color="auto"/>
        </w:pBdr>
        <w:jc w:val="both"/>
        <w:rPr>
          <w:rFonts w:ascii="Arial" w:hAnsi="Arial" w:cs="Arial"/>
          <w:b/>
        </w:rPr>
      </w:pPr>
      <w:r w:rsidRPr="00DF7A9A">
        <w:rPr>
          <w:rFonts w:ascii="Arial" w:hAnsi="Arial" w:cs="Arial"/>
          <w:b/>
        </w:rPr>
        <w:t>VI</w:t>
      </w:r>
      <w:r w:rsidR="00E722C8" w:rsidRPr="00DF7A9A">
        <w:rPr>
          <w:rFonts w:ascii="Arial" w:hAnsi="Arial" w:cs="Arial"/>
          <w:b/>
        </w:rPr>
        <w:t>I</w:t>
      </w:r>
      <w:r w:rsidR="005F122A" w:rsidRPr="00DF7A9A">
        <w:rPr>
          <w:rFonts w:ascii="Arial" w:hAnsi="Arial" w:cs="Arial"/>
          <w:b/>
        </w:rPr>
        <w:t>I</w:t>
      </w:r>
      <w:r w:rsidRPr="00DF7A9A">
        <w:rPr>
          <w:rFonts w:ascii="Arial" w:hAnsi="Arial" w:cs="Arial"/>
          <w:b/>
        </w:rPr>
        <w:t xml:space="preserve"> RAZDOBLJE POHRANE OSOBNIH PODATAKA</w:t>
      </w:r>
    </w:p>
    <w:p w14:paraId="775FA7BF" w14:textId="77777777" w:rsidR="00D70176" w:rsidRPr="00DF7A9A" w:rsidRDefault="00D70176" w:rsidP="00D70176">
      <w:pPr>
        <w:jc w:val="both"/>
        <w:rPr>
          <w:rFonts w:ascii="Arial" w:hAnsi="Arial" w:cs="Arial"/>
        </w:rPr>
      </w:pPr>
    </w:p>
    <w:p w14:paraId="2BB352FC" w14:textId="77777777" w:rsidR="00D70176" w:rsidRPr="00DF7A9A" w:rsidRDefault="00D70176" w:rsidP="00D70176">
      <w:pPr>
        <w:jc w:val="both"/>
        <w:rPr>
          <w:rFonts w:ascii="Arial" w:hAnsi="Arial" w:cs="Arial"/>
        </w:rPr>
      </w:pPr>
    </w:p>
    <w:p w14:paraId="1983461F" w14:textId="77777777" w:rsidR="00D70176" w:rsidRPr="00DF7A9A" w:rsidRDefault="00D70176" w:rsidP="00D70176">
      <w:pPr>
        <w:jc w:val="both"/>
        <w:rPr>
          <w:rFonts w:ascii="Arial" w:hAnsi="Arial" w:cs="Arial"/>
        </w:rPr>
      </w:pPr>
      <w:r w:rsidRPr="00DF7A9A">
        <w:rPr>
          <w:rFonts w:ascii="Arial" w:hAnsi="Arial" w:cs="Arial"/>
        </w:rPr>
        <w:t>Zdravstveni podaci u najvećoj mjeri se čuvaju trajno</w:t>
      </w:r>
      <w:r w:rsidR="008B32ED" w:rsidRPr="00DF7A9A">
        <w:rPr>
          <w:rFonts w:ascii="Arial" w:hAnsi="Arial" w:cs="Arial"/>
        </w:rPr>
        <w:t xml:space="preserve"> (rokovi pohrane određeni su Pravilnikom o zaštiti arhivskog i </w:t>
      </w:r>
      <w:proofErr w:type="spellStart"/>
      <w:r w:rsidR="008B32ED" w:rsidRPr="00DF7A9A">
        <w:rPr>
          <w:rFonts w:ascii="Arial" w:hAnsi="Arial" w:cs="Arial"/>
        </w:rPr>
        <w:t>registraturnog</w:t>
      </w:r>
      <w:proofErr w:type="spellEnd"/>
      <w:r w:rsidR="008B32ED" w:rsidRPr="00DF7A9A">
        <w:rPr>
          <w:rFonts w:ascii="Arial" w:hAnsi="Arial" w:cs="Arial"/>
        </w:rPr>
        <w:t xml:space="preserve"> gradiva)</w:t>
      </w:r>
      <w:r w:rsidRPr="00DF7A9A">
        <w:rPr>
          <w:rFonts w:ascii="Arial" w:hAnsi="Arial" w:cs="Arial"/>
        </w:rPr>
        <w:t xml:space="preserve"> </w:t>
      </w:r>
    </w:p>
    <w:p w14:paraId="5C25CC0E" w14:textId="77777777" w:rsidR="00D70176" w:rsidRPr="00DF7A9A" w:rsidRDefault="00D70176" w:rsidP="00D70176">
      <w:pPr>
        <w:jc w:val="both"/>
        <w:rPr>
          <w:rFonts w:ascii="Arial" w:hAnsi="Arial" w:cs="Arial"/>
        </w:rPr>
      </w:pPr>
    </w:p>
    <w:p w14:paraId="31122927" w14:textId="77777777" w:rsidR="00673B49" w:rsidRPr="00DF7A9A" w:rsidRDefault="00E722C8" w:rsidP="00673B49">
      <w:pPr>
        <w:jc w:val="both"/>
        <w:rPr>
          <w:rFonts w:ascii="Arial" w:hAnsi="Arial" w:cs="Arial"/>
        </w:rPr>
      </w:pPr>
      <w:r w:rsidRPr="00DF7A9A">
        <w:rPr>
          <w:rFonts w:ascii="Arial" w:hAnsi="Arial" w:cs="Arial"/>
        </w:rPr>
        <w:t xml:space="preserve">Razdoblje pohrane osobnih podataka je sukladno zakonskim i podzakonskim propisima odnosno posebnim rokovima čuvanja arhivskog gradiva. </w:t>
      </w:r>
    </w:p>
    <w:p w14:paraId="20C17E82" w14:textId="77777777" w:rsidR="00673B49" w:rsidRPr="00DF7A9A" w:rsidRDefault="00673B49" w:rsidP="00673B49">
      <w:pPr>
        <w:jc w:val="both"/>
        <w:rPr>
          <w:rFonts w:ascii="Arial" w:hAnsi="Arial" w:cs="Arial"/>
          <w:color w:val="444444"/>
          <w:shd w:val="clear" w:color="auto" w:fill="FFFFFF"/>
        </w:rPr>
      </w:pPr>
    </w:p>
    <w:p w14:paraId="3A1F03B0" w14:textId="77777777" w:rsidR="00673B49" w:rsidRPr="00DF7A9A" w:rsidRDefault="00673B49" w:rsidP="00673B49">
      <w:pPr>
        <w:jc w:val="both"/>
        <w:rPr>
          <w:rFonts w:ascii="Arial" w:hAnsi="Arial" w:cs="Arial"/>
        </w:rPr>
      </w:pPr>
      <w:r w:rsidRPr="00DF7A9A">
        <w:rPr>
          <w:rFonts w:ascii="Arial" w:hAnsi="Arial" w:cs="Arial"/>
          <w:color w:val="444444"/>
          <w:shd w:val="clear" w:color="auto" w:fill="FFFFFF"/>
        </w:rPr>
        <w:t>Vaši osobni podaci iz zamolbi na raspisane natječaje čuvaju se tri mjeseca od donošenja odluke o odabiru.</w:t>
      </w:r>
      <w:r w:rsidRPr="00DF7A9A">
        <w:rPr>
          <w:rFonts w:ascii="Arial" w:hAnsi="Arial" w:cs="Arial"/>
          <w:color w:val="444444"/>
        </w:rPr>
        <w:t xml:space="preserve"> </w:t>
      </w:r>
    </w:p>
    <w:p w14:paraId="52DD5532" w14:textId="77777777" w:rsidR="00673B49" w:rsidRPr="00DF7A9A" w:rsidRDefault="00673B49" w:rsidP="00673B49">
      <w:pPr>
        <w:rPr>
          <w:rFonts w:ascii="Arial" w:hAnsi="Arial" w:cs="Arial"/>
        </w:rPr>
      </w:pPr>
    </w:p>
    <w:p w14:paraId="101A4C56" w14:textId="77777777" w:rsidR="00E722C8" w:rsidRPr="00DF7A9A" w:rsidRDefault="00E722C8" w:rsidP="00E722C8">
      <w:pPr>
        <w:jc w:val="both"/>
        <w:rPr>
          <w:rFonts w:ascii="Arial" w:hAnsi="Arial" w:cs="Arial"/>
        </w:rPr>
      </w:pPr>
    </w:p>
    <w:p w14:paraId="5BEF4BAB" w14:textId="77777777" w:rsidR="00D70176" w:rsidRPr="00DF7A9A" w:rsidRDefault="00D70176" w:rsidP="00D905FF">
      <w:pPr>
        <w:jc w:val="both"/>
        <w:rPr>
          <w:rFonts w:ascii="Arial" w:hAnsi="Arial" w:cs="Arial"/>
        </w:rPr>
      </w:pPr>
    </w:p>
    <w:p w14:paraId="0636C374" w14:textId="77777777" w:rsidR="00D70176" w:rsidRPr="00DF7A9A" w:rsidRDefault="00D70176" w:rsidP="00D905FF">
      <w:pPr>
        <w:jc w:val="both"/>
        <w:rPr>
          <w:rFonts w:ascii="Arial" w:hAnsi="Arial" w:cs="Arial"/>
        </w:rPr>
      </w:pPr>
    </w:p>
    <w:p w14:paraId="7DF4F4EE" w14:textId="77777777" w:rsidR="00D905FF" w:rsidRPr="00DF7A9A" w:rsidRDefault="00D70176" w:rsidP="007329B5">
      <w:pPr>
        <w:pBdr>
          <w:bottom w:val="single" w:sz="4" w:space="1" w:color="auto"/>
        </w:pBdr>
        <w:jc w:val="both"/>
        <w:rPr>
          <w:rFonts w:ascii="Arial" w:hAnsi="Arial" w:cs="Arial"/>
          <w:b/>
        </w:rPr>
      </w:pPr>
      <w:r w:rsidRPr="00DF7A9A">
        <w:rPr>
          <w:rFonts w:ascii="Arial" w:hAnsi="Arial" w:cs="Arial"/>
          <w:b/>
        </w:rPr>
        <w:t>I</w:t>
      </w:r>
      <w:r w:rsidR="00E722C8" w:rsidRPr="00DF7A9A">
        <w:rPr>
          <w:rFonts w:ascii="Arial" w:hAnsi="Arial" w:cs="Arial"/>
          <w:b/>
        </w:rPr>
        <w:t>X</w:t>
      </w:r>
      <w:r w:rsidRPr="00DF7A9A">
        <w:rPr>
          <w:rFonts w:ascii="Arial" w:hAnsi="Arial" w:cs="Arial"/>
          <w:b/>
        </w:rPr>
        <w:t xml:space="preserve"> MJERE SIGURNOSTI I ZAŠTITE</w:t>
      </w:r>
      <w:r w:rsidR="00E722C8" w:rsidRPr="00DF7A9A">
        <w:rPr>
          <w:rFonts w:ascii="Arial" w:hAnsi="Arial" w:cs="Arial"/>
          <w:b/>
        </w:rPr>
        <w:t xml:space="preserve"> OSOBNIH PODATAKA</w:t>
      </w:r>
    </w:p>
    <w:p w14:paraId="39654CB7" w14:textId="77777777" w:rsidR="00E722C8" w:rsidRPr="00DF7A9A" w:rsidRDefault="00E722C8" w:rsidP="00E722C8">
      <w:pPr>
        <w:jc w:val="both"/>
        <w:rPr>
          <w:rFonts w:ascii="Arial" w:hAnsi="Arial" w:cs="Arial"/>
        </w:rPr>
      </w:pPr>
    </w:p>
    <w:p w14:paraId="7E3CE4DD" w14:textId="77777777" w:rsidR="00E722C8" w:rsidRPr="00DF7A9A" w:rsidRDefault="00E722C8" w:rsidP="00E722C8">
      <w:pPr>
        <w:jc w:val="both"/>
        <w:rPr>
          <w:rFonts w:ascii="Arial" w:hAnsi="Arial" w:cs="Arial"/>
        </w:rPr>
      </w:pPr>
      <w:r w:rsidRPr="00DF7A9A">
        <w:rPr>
          <w:rFonts w:ascii="Arial" w:hAnsi="Arial" w:cs="Arial"/>
        </w:rPr>
        <w:t xml:space="preserve">Prikupljeni osobni podaci savjesno su zaštićeni od gubitaka, uništenja, manipulacije, neovlaštenog pristupa i neovlaštenog izdavanja. </w:t>
      </w:r>
    </w:p>
    <w:p w14:paraId="0124F111" w14:textId="77777777" w:rsidR="00E722C8" w:rsidRPr="00DF7A9A" w:rsidRDefault="00E722C8" w:rsidP="00E722C8">
      <w:pPr>
        <w:jc w:val="both"/>
        <w:rPr>
          <w:rFonts w:ascii="Arial" w:hAnsi="Arial" w:cs="Arial"/>
        </w:rPr>
      </w:pPr>
    </w:p>
    <w:p w14:paraId="0140D98B" w14:textId="77777777" w:rsidR="00E722C8" w:rsidRPr="00DF7A9A" w:rsidRDefault="00E722C8" w:rsidP="00E722C8">
      <w:pPr>
        <w:jc w:val="both"/>
        <w:rPr>
          <w:rFonts w:ascii="Arial" w:hAnsi="Arial" w:cs="Arial"/>
        </w:rPr>
      </w:pPr>
      <w:r w:rsidRPr="00DF7A9A">
        <w:rPr>
          <w:rFonts w:ascii="Arial" w:hAnsi="Arial" w:cs="Arial"/>
        </w:rPr>
        <w:t>Koristimo suvremene tehničke i organizacijske zaštitne mjere kako bi osigurala sigurnost osobnih podataka.</w:t>
      </w:r>
    </w:p>
    <w:p w14:paraId="2FE65E19" w14:textId="77777777" w:rsidR="00D70176" w:rsidRPr="00DF7A9A" w:rsidRDefault="00D70176" w:rsidP="00D905FF">
      <w:pPr>
        <w:jc w:val="both"/>
        <w:rPr>
          <w:rFonts w:ascii="Arial" w:hAnsi="Arial" w:cs="Arial"/>
        </w:rPr>
      </w:pPr>
    </w:p>
    <w:p w14:paraId="33B4B7B0" w14:textId="77777777" w:rsidR="00D905FF" w:rsidRPr="00DF7A9A" w:rsidRDefault="00D905FF" w:rsidP="00D905FF">
      <w:pPr>
        <w:jc w:val="both"/>
        <w:rPr>
          <w:rFonts w:ascii="Arial" w:hAnsi="Arial" w:cs="Arial"/>
        </w:rPr>
      </w:pPr>
      <w:r w:rsidRPr="00DF7A9A">
        <w:rPr>
          <w:rFonts w:ascii="Arial" w:hAnsi="Arial" w:cs="Arial"/>
        </w:rPr>
        <w:t>Ulažemo velike napore kako bi se osigurala sigurnost osobnih podataka te usklađenost s važećim propisima o zaštiti osobnih podataka (poput Opće uredbe o zaštiti podataka, Zakona o provedbi Opće uredbe o zaštiti podataka  i drugo).</w:t>
      </w:r>
    </w:p>
    <w:p w14:paraId="36F7BAE2" w14:textId="77777777" w:rsidR="00D905FF" w:rsidRPr="00DF7A9A" w:rsidRDefault="00D905FF" w:rsidP="00D905FF">
      <w:pPr>
        <w:jc w:val="both"/>
        <w:rPr>
          <w:rFonts w:ascii="Arial" w:hAnsi="Arial" w:cs="Arial"/>
        </w:rPr>
      </w:pPr>
    </w:p>
    <w:p w14:paraId="58C94D6C" w14:textId="77777777" w:rsidR="00D905FF" w:rsidRPr="00DF7A9A" w:rsidRDefault="00D905FF" w:rsidP="00D905FF">
      <w:pPr>
        <w:jc w:val="both"/>
        <w:rPr>
          <w:rFonts w:ascii="Arial" w:hAnsi="Arial" w:cs="Arial"/>
        </w:rPr>
      </w:pPr>
      <w:r w:rsidRPr="00DF7A9A">
        <w:rPr>
          <w:rFonts w:ascii="Arial" w:hAnsi="Arial" w:cs="Arial"/>
        </w:rPr>
        <w:t xml:space="preserve">Zaposlenici </w:t>
      </w:r>
      <w:r w:rsidR="00E722C8" w:rsidRPr="00DF7A9A">
        <w:rPr>
          <w:rFonts w:ascii="Arial" w:hAnsi="Arial" w:cs="Arial"/>
        </w:rPr>
        <w:t xml:space="preserve">Poliklinike SUVAG </w:t>
      </w:r>
      <w:r w:rsidRPr="00DF7A9A">
        <w:rPr>
          <w:rFonts w:ascii="Arial" w:hAnsi="Arial" w:cs="Arial"/>
        </w:rPr>
        <w:t>su obvezni poštivati privatnost podataka pacijenata i pridržavati se Uredbe, zakona, podzakonskih propisa i općih akata koji reguliraju zaštitu osobnih podataka.</w:t>
      </w:r>
    </w:p>
    <w:p w14:paraId="3DAC1E2C" w14:textId="77777777" w:rsidR="00D905FF" w:rsidRPr="00DF7A9A" w:rsidRDefault="00D905FF" w:rsidP="00D905FF">
      <w:pPr>
        <w:jc w:val="both"/>
        <w:rPr>
          <w:rFonts w:ascii="Arial" w:hAnsi="Arial" w:cs="Arial"/>
        </w:rPr>
      </w:pPr>
    </w:p>
    <w:p w14:paraId="0F0E5415" w14:textId="77777777" w:rsidR="00E722C8" w:rsidRPr="00DF7A9A" w:rsidRDefault="00E722C8" w:rsidP="00D905FF">
      <w:pPr>
        <w:jc w:val="both"/>
        <w:rPr>
          <w:rFonts w:ascii="Arial" w:hAnsi="Arial" w:cs="Arial"/>
        </w:rPr>
      </w:pPr>
      <w:r w:rsidRPr="00DF7A9A">
        <w:rPr>
          <w:rFonts w:ascii="Arial" w:hAnsi="Arial" w:cs="Arial"/>
        </w:rPr>
        <w:t>R</w:t>
      </w:r>
      <w:r w:rsidR="00CA14D9" w:rsidRPr="00DF7A9A">
        <w:rPr>
          <w:rFonts w:ascii="Arial" w:hAnsi="Arial" w:cs="Arial"/>
        </w:rPr>
        <w:t>adi ostvarivanja svojih prava u skladu s Općom uredbom o zaštiti podataka</w:t>
      </w:r>
      <w:r w:rsidRPr="00DF7A9A">
        <w:rPr>
          <w:rFonts w:ascii="Arial" w:hAnsi="Arial" w:cs="Arial"/>
        </w:rPr>
        <w:t>, možete podnijeti zahtjev Poliklinici SUVAG, kao voditelju obrade</w:t>
      </w:r>
      <w:r w:rsidR="00CA14D9" w:rsidRPr="00DF7A9A">
        <w:rPr>
          <w:rFonts w:ascii="Arial" w:hAnsi="Arial" w:cs="Arial"/>
        </w:rPr>
        <w:t xml:space="preserve">. </w:t>
      </w:r>
    </w:p>
    <w:p w14:paraId="33BC51CB" w14:textId="77777777" w:rsidR="00E722C8" w:rsidRPr="00DF7A9A" w:rsidRDefault="00E722C8" w:rsidP="00D905FF">
      <w:pPr>
        <w:jc w:val="both"/>
        <w:rPr>
          <w:rFonts w:ascii="Arial" w:hAnsi="Arial" w:cs="Arial"/>
        </w:rPr>
      </w:pPr>
    </w:p>
    <w:p w14:paraId="5A9A9A02" w14:textId="77777777" w:rsidR="00D905FF" w:rsidRPr="00DF7A9A" w:rsidRDefault="00CA14D9" w:rsidP="00D905FF">
      <w:pPr>
        <w:jc w:val="both"/>
        <w:rPr>
          <w:rFonts w:ascii="Arial" w:hAnsi="Arial" w:cs="Arial"/>
        </w:rPr>
      </w:pPr>
      <w:r w:rsidRPr="00DF7A9A">
        <w:rPr>
          <w:rFonts w:ascii="Arial" w:hAnsi="Arial" w:cs="Arial"/>
        </w:rPr>
        <w:t>Svoj zahtjev možete podnijeti pisanim putem, neposredno ili na adresu službenika za zaštitu podataka</w:t>
      </w:r>
      <w:r w:rsidR="001869F2" w:rsidRPr="00DF7A9A">
        <w:rPr>
          <w:rFonts w:ascii="Arial" w:hAnsi="Arial" w:cs="Arial"/>
        </w:rPr>
        <w:t>.</w:t>
      </w:r>
    </w:p>
    <w:p w14:paraId="78132094" w14:textId="77777777" w:rsidR="001869F2" w:rsidRPr="00DF7A9A" w:rsidRDefault="001869F2" w:rsidP="00D905FF">
      <w:pPr>
        <w:jc w:val="both"/>
        <w:rPr>
          <w:rFonts w:ascii="Arial" w:hAnsi="Arial" w:cs="Arial"/>
        </w:rPr>
      </w:pPr>
    </w:p>
    <w:p w14:paraId="10D5D683" w14:textId="77777777" w:rsidR="00E722C8" w:rsidRPr="00DF7A9A" w:rsidRDefault="00E722C8" w:rsidP="007329B5">
      <w:pPr>
        <w:pBdr>
          <w:bottom w:val="single" w:sz="4" w:space="1" w:color="auto"/>
        </w:pBdr>
        <w:jc w:val="both"/>
        <w:rPr>
          <w:rFonts w:ascii="Arial" w:hAnsi="Arial" w:cs="Arial"/>
          <w:b/>
        </w:rPr>
      </w:pPr>
    </w:p>
    <w:p w14:paraId="76932618" w14:textId="77777777" w:rsidR="00E722C8" w:rsidRPr="00DF7A9A" w:rsidRDefault="00E722C8" w:rsidP="007329B5">
      <w:pPr>
        <w:pBdr>
          <w:bottom w:val="single" w:sz="4" w:space="1" w:color="auto"/>
        </w:pBdr>
        <w:jc w:val="both"/>
        <w:rPr>
          <w:rFonts w:ascii="Arial" w:hAnsi="Arial" w:cs="Arial"/>
          <w:b/>
        </w:rPr>
      </w:pPr>
    </w:p>
    <w:p w14:paraId="06296401" w14:textId="77777777" w:rsidR="00E722C8" w:rsidRPr="00DF7A9A" w:rsidRDefault="00E722C8" w:rsidP="007329B5">
      <w:pPr>
        <w:pBdr>
          <w:bottom w:val="single" w:sz="4" w:space="1" w:color="auto"/>
        </w:pBdr>
        <w:jc w:val="both"/>
        <w:rPr>
          <w:rFonts w:ascii="Arial" w:hAnsi="Arial" w:cs="Arial"/>
          <w:b/>
        </w:rPr>
      </w:pPr>
    </w:p>
    <w:p w14:paraId="7CEE2272" w14:textId="77777777" w:rsidR="00E722C8" w:rsidRPr="00DF7A9A" w:rsidRDefault="00E722C8" w:rsidP="007329B5">
      <w:pPr>
        <w:pBdr>
          <w:bottom w:val="single" w:sz="4" w:space="1" w:color="auto"/>
        </w:pBdr>
        <w:jc w:val="both"/>
        <w:rPr>
          <w:rFonts w:ascii="Arial" w:hAnsi="Arial" w:cs="Arial"/>
          <w:b/>
        </w:rPr>
      </w:pPr>
    </w:p>
    <w:p w14:paraId="56AC766F" w14:textId="77777777" w:rsidR="00D70176" w:rsidRPr="00DF7A9A" w:rsidRDefault="005F122A" w:rsidP="007329B5">
      <w:pPr>
        <w:pBdr>
          <w:bottom w:val="single" w:sz="4" w:space="1" w:color="auto"/>
        </w:pBdr>
        <w:jc w:val="both"/>
        <w:rPr>
          <w:rFonts w:ascii="Arial" w:hAnsi="Arial" w:cs="Arial"/>
          <w:b/>
        </w:rPr>
      </w:pPr>
      <w:r w:rsidRPr="00DF7A9A">
        <w:rPr>
          <w:rFonts w:ascii="Arial" w:hAnsi="Arial" w:cs="Arial"/>
          <w:b/>
        </w:rPr>
        <w:t>X</w:t>
      </w:r>
      <w:r w:rsidR="00D70176" w:rsidRPr="00DF7A9A">
        <w:rPr>
          <w:rFonts w:ascii="Arial" w:hAnsi="Arial" w:cs="Arial"/>
          <w:b/>
        </w:rPr>
        <w:t xml:space="preserve"> PRAVA ISPITANIKA</w:t>
      </w:r>
    </w:p>
    <w:p w14:paraId="31486674" w14:textId="77777777" w:rsidR="00D70176" w:rsidRPr="00DF7A9A" w:rsidRDefault="00D70176" w:rsidP="00D905FF">
      <w:pPr>
        <w:jc w:val="both"/>
        <w:rPr>
          <w:rFonts w:ascii="Arial" w:hAnsi="Arial" w:cs="Arial"/>
        </w:rPr>
      </w:pPr>
    </w:p>
    <w:p w14:paraId="418F39B8" w14:textId="77777777" w:rsidR="00D905FF" w:rsidRPr="00DF7A9A" w:rsidRDefault="00D905FF" w:rsidP="00D905FF">
      <w:pPr>
        <w:jc w:val="both"/>
        <w:rPr>
          <w:rFonts w:ascii="Arial" w:hAnsi="Arial" w:cs="Arial"/>
        </w:rPr>
      </w:pPr>
      <w:r w:rsidRPr="00DF7A9A">
        <w:rPr>
          <w:rFonts w:ascii="Arial" w:hAnsi="Arial" w:cs="Arial"/>
        </w:rPr>
        <w:t xml:space="preserve">Prava ispitanika </w:t>
      </w:r>
      <w:r w:rsidR="00E722C8" w:rsidRPr="00DF7A9A">
        <w:rPr>
          <w:rFonts w:ascii="Arial" w:hAnsi="Arial" w:cs="Arial"/>
        </w:rPr>
        <w:t>utvrđena su Općom uredbom o zaštiti podataka</w:t>
      </w:r>
      <w:r w:rsidRPr="00DF7A9A">
        <w:rPr>
          <w:rFonts w:ascii="Arial" w:hAnsi="Arial" w:cs="Arial"/>
        </w:rPr>
        <w:t>:</w:t>
      </w:r>
    </w:p>
    <w:p w14:paraId="2EA62FEC" w14:textId="77777777" w:rsidR="001869F2" w:rsidRPr="00DF7A9A" w:rsidRDefault="00CA14D9" w:rsidP="00E722C8">
      <w:pPr>
        <w:pStyle w:val="ListParagraph"/>
        <w:numPr>
          <w:ilvl w:val="0"/>
          <w:numId w:val="27"/>
        </w:numPr>
        <w:spacing w:before="240" w:after="0" w:line="240" w:lineRule="auto"/>
        <w:jc w:val="both"/>
        <w:rPr>
          <w:rFonts w:ascii="Arial" w:hAnsi="Arial" w:cs="Arial"/>
          <w:sz w:val="24"/>
          <w:szCs w:val="24"/>
        </w:rPr>
      </w:pPr>
      <w:r w:rsidRPr="00DF7A9A">
        <w:rPr>
          <w:rFonts w:ascii="Arial" w:hAnsi="Arial" w:cs="Arial"/>
          <w:b/>
          <w:sz w:val="24"/>
          <w:szCs w:val="24"/>
        </w:rPr>
        <w:t>Pravo na pristup podacima</w:t>
      </w:r>
      <w:r w:rsidRPr="00DF7A9A">
        <w:rPr>
          <w:rFonts w:ascii="Arial" w:hAnsi="Arial" w:cs="Arial"/>
          <w:sz w:val="24"/>
          <w:szCs w:val="24"/>
        </w:rPr>
        <w:t xml:space="preserve"> – od </w:t>
      </w:r>
      <w:r w:rsidR="00E722C8" w:rsidRPr="00DF7A9A">
        <w:rPr>
          <w:rFonts w:ascii="Arial" w:hAnsi="Arial" w:cs="Arial"/>
          <w:sz w:val="24"/>
          <w:szCs w:val="24"/>
        </w:rPr>
        <w:t>Poliklinike SUVAG</w:t>
      </w:r>
      <w:r w:rsidRPr="00DF7A9A">
        <w:rPr>
          <w:rFonts w:ascii="Arial" w:hAnsi="Arial" w:cs="Arial"/>
          <w:sz w:val="24"/>
          <w:szCs w:val="24"/>
        </w:rPr>
        <w:t xml:space="preserve">, kao voditelja obrade, možete dobiti potvrdu o tome obrađuju li se Vaši osobni podaci, ako se obrađuju, imate pravo na pristup osobnim podacima i informacijama predviđenim člankom 15. Opće uredbe o zaštiti podataka, među kojima, primjerice: svrhe obrade, kategorije osobnih podataka, rokovi čuvanja itd. Ako to zatražite, </w:t>
      </w:r>
      <w:r w:rsidR="00E722C8" w:rsidRPr="00DF7A9A">
        <w:rPr>
          <w:rFonts w:ascii="Arial" w:hAnsi="Arial" w:cs="Arial"/>
          <w:sz w:val="24"/>
          <w:szCs w:val="24"/>
        </w:rPr>
        <w:t xml:space="preserve">Poliklinika SUVAG </w:t>
      </w:r>
      <w:r w:rsidRPr="00DF7A9A">
        <w:rPr>
          <w:rFonts w:ascii="Arial" w:hAnsi="Arial" w:cs="Arial"/>
          <w:sz w:val="24"/>
          <w:szCs w:val="24"/>
        </w:rPr>
        <w:t>dostavit</w:t>
      </w:r>
      <w:r w:rsidR="001869F2" w:rsidRPr="00DF7A9A">
        <w:rPr>
          <w:rFonts w:ascii="Arial" w:hAnsi="Arial" w:cs="Arial"/>
          <w:sz w:val="24"/>
          <w:szCs w:val="24"/>
        </w:rPr>
        <w:t xml:space="preserve"> će vam</w:t>
      </w:r>
      <w:r w:rsidRPr="00DF7A9A">
        <w:rPr>
          <w:rFonts w:ascii="Arial" w:hAnsi="Arial" w:cs="Arial"/>
          <w:sz w:val="24"/>
          <w:szCs w:val="24"/>
        </w:rPr>
        <w:t xml:space="preserve"> kopiju osobnih podataka koji se obrađuju. </w:t>
      </w:r>
    </w:p>
    <w:p w14:paraId="38892FAD" w14:textId="77777777" w:rsidR="001869F2" w:rsidRPr="00DF7A9A" w:rsidRDefault="001869F2" w:rsidP="001869F2">
      <w:pPr>
        <w:pStyle w:val="ListParagraph"/>
        <w:spacing w:before="240" w:after="0" w:line="240" w:lineRule="auto"/>
        <w:jc w:val="both"/>
        <w:rPr>
          <w:rFonts w:ascii="Arial" w:hAnsi="Arial" w:cs="Arial"/>
          <w:sz w:val="24"/>
          <w:szCs w:val="24"/>
        </w:rPr>
      </w:pPr>
    </w:p>
    <w:p w14:paraId="01F6C982" w14:textId="77777777" w:rsidR="00D905FF" w:rsidRPr="00DF7A9A" w:rsidRDefault="00D905FF" w:rsidP="00E722C8">
      <w:pPr>
        <w:pStyle w:val="ListParagraph"/>
        <w:numPr>
          <w:ilvl w:val="0"/>
          <w:numId w:val="27"/>
        </w:numPr>
        <w:spacing w:before="240" w:after="0" w:line="240" w:lineRule="auto"/>
        <w:jc w:val="both"/>
        <w:rPr>
          <w:rFonts w:ascii="Arial" w:hAnsi="Arial" w:cs="Arial"/>
          <w:sz w:val="24"/>
          <w:szCs w:val="24"/>
        </w:rPr>
      </w:pPr>
      <w:r w:rsidRPr="00DF7A9A">
        <w:rPr>
          <w:rFonts w:ascii="Arial" w:hAnsi="Arial" w:cs="Arial"/>
          <w:b/>
          <w:sz w:val="24"/>
          <w:szCs w:val="24"/>
        </w:rPr>
        <w:t>Pravo na ispravak:</w:t>
      </w:r>
      <w:r w:rsidRPr="00DF7A9A">
        <w:rPr>
          <w:rFonts w:ascii="Arial" w:hAnsi="Arial" w:cs="Arial"/>
          <w:sz w:val="24"/>
          <w:szCs w:val="24"/>
        </w:rPr>
        <w:t xml:space="preserve"> ako su osobni podaci koji se obrađuju nepotpuni ili netočni, ispitanik u bilo kojem trenutku može zahtijevati ispravak ili njihovu dopunu</w:t>
      </w:r>
    </w:p>
    <w:p w14:paraId="739D228A" w14:textId="77777777" w:rsidR="00D905FF" w:rsidRPr="00DF7A9A" w:rsidRDefault="00D905FF" w:rsidP="00D905FF">
      <w:pPr>
        <w:pStyle w:val="ListParagraph"/>
        <w:spacing w:before="240" w:after="0" w:line="240" w:lineRule="auto"/>
        <w:jc w:val="both"/>
        <w:rPr>
          <w:rFonts w:ascii="Arial" w:hAnsi="Arial" w:cs="Arial"/>
          <w:sz w:val="24"/>
          <w:szCs w:val="24"/>
        </w:rPr>
      </w:pPr>
    </w:p>
    <w:p w14:paraId="6E430FAE" w14:textId="77777777" w:rsidR="00D905FF" w:rsidRPr="00DF7A9A" w:rsidRDefault="00D905FF" w:rsidP="00E722C8">
      <w:pPr>
        <w:pStyle w:val="ListParagraph"/>
        <w:numPr>
          <w:ilvl w:val="0"/>
          <w:numId w:val="27"/>
        </w:numPr>
        <w:spacing w:before="240" w:line="240" w:lineRule="auto"/>
        <w:jc w:val="both"/>
        <w:rPr>
          <w:rFonts w:ascii="Arial" w:hAnsi="Arial" w:cs="Arial"/>
          <w:sz w:val="24"/>
          <w:szCs w:val="24"/>
        </w:rPr>
      </w:pPr>
      <w:r w:rsidRPr="00DF7A9A">
        <w:rPr>
          <w:rFonts w:ascii="Arial" w:hAnsi="Arial" w:cs="Arial"/>
          <w:b/>
          <w:sz w:val="24"/>
          <w:szCs w:val="24"/>
        </w:rPr>
        <w:t>Pravo na brisanje</w:t>
      </w:r>
      <w:r w:rsidR="001869F2" w:rsidRPr="00DF7A9A">
        <w:rPr>
          <w:rFonts w:ascii="Arial" w:hAnsi="Arial" w:cs="Arial"/>
          <w:b/>
          <w:sz w:val="24"/>
          <w:szCs w:val="24"/>
        </w:rPr>
        <w:t xml:space="preserve"> („pravo na zaborav“)</w:t>
      </w:r>
      <w:r w:rsidRPr="00DF7A9A">
        <w:rPr>
          <w:rFonts w:ascii="Arial" w:hAnsi="Arial" w:cs="Arial"/>
          <w:b/>
          <w:sz w:val="24"/>
          <w:szCs w:val="24"/>
        </w:rPr>
        <w:t>:</w:t>
      </w:r>
      <w:r w:rsidRPr="00DF7A9A">
        <w:rPr>
          <w:rFonts w:ascii="Arial" w:hAnsi="Arial" w:cs="Arial"/>
          <w:sz w:val="24"/>
          <w:szCs w:val="24"/>
        </w:rPr>
        <w:t xml:space="preserve"> ispitanik ima pravo zatražiti brisanje svojih osobnih podataka ako obrada više nije nužna u odnosu na svrhe za koje su prikupljeni, ako je obrada protupravna ili ako obrada predstavlja nerazmjerno zadiranje u zaštićene interese ispitanika. Pri tome treba voditi računa o razlozima koji bi eventualno onemogućavali trenutačno brisanje, primjerice kod podataka o zdravlju, zakonski propisanih obveza arhiviranja i sl.</w:t>
      </w:r>
    </w:p>
    <w:p w14:paraId="1DBD673F" w14:textId="77777777" w:rsidR="00D905FF" w:rsidRPr="00DF7A9A" w:rsidRDefault="00D905FF" w:rsidP="001869F2">
      <w:pPr>
        <w:pStyle w:val="ListParagraph"/>
        <w:spacing w:before="240" w:line="240" w:lineRule="auto"/>
        <w:jc w:val="both"/>
        <w:rPr>
          <w:rFonts w:ascii="Arial" w:hAnsi="Arial" w:cs="Arial"/>
          <w:sz w:val="24"/>
          <w:szCs w:val="24"/>
        </w:rPr>
      </w:pPr>
    </w:p>
    <w:p w14:paraId="062E980F" w14:textId="77777777" w:rsidR="00D905FF" w:rsidRPr="00DF7A9A" w:rsidRDefault="00D905FF" w:rsidP="00E722C8">
      <w:pPr>
        <w:pStyle w:val="ListParagraph"/>
        <w:numPr>
          <w:ilvl w:val="0"/>
          <w:numId w:val="27"/>
        </w:numPr>
        <w:spacing w:before="240" w:line="240" w:lineRule="auto"/>
        <w:jc w:val="both"/>
        <w:rPr>
          <w:rFonts w:ascii="Arial" w:hAnsi="Arial" w:cs="Arial"/>
          <w:sz w:val="24"/>
          <w:szCs w:val="24"/>
        </w:rPr>
      </w:pPr>
      <w:r w:rsidRPr="00DF7A9A">
        <w:rPr>
          <w:rFonts w:ascii="Arial" w:hAnsi="Arial" w:cs="Arial"/>
          <w:b/>
          <w:sz w:val="24"/>
          <w:szCs w:val="24"/>
        </w:rPr>
        <w:t>Pravo na ograničenje obrade:</w:t>
      </w:r>
      <w:r w:rsidRPr="00DF7A9A">
        <w:rPr>
          <w:rFonts w:ascii="Arial" w:hAnsi="Arial" w:cs="Arial"/>
          <w:sz w:val="24"/>
          <w:szCs w:val="24"/>
        </w:rPr>
        <w:t xml:space="preserve"> ispitanik može zatražiti ograničenje obrade svojih podataka:</w:t>
      </w:r>
    </w:p>
    <w:p w14:paraId="448C2575" w14:textId="77777777" w:rsidR="007329B5" w:rsidRPr="00DF7A9A" w:rsidRDefault="007329B5" w:rsidP="007329B5">
      <w:pPr>
        <w:pStyle w:val="ListParagraph"/>
        <w:rPr>
          <w:rFonts w:ascii="Arial" w:hAnsi="Arial" w:cs="Arial"/>
          <w:sz w:val="24"/>
          <w:szCs w:val="24"/>
        </w:rPr>
      </w:pPr>
    </w:p>
    <w:p w14:paraId="4F85C136" w14:textId="77777777" w:rsidR="00D905FF" w:rsidRPr="00DF7A9A" w:rsidRDefault="00D905FF" w:rsidP="007329B5">
      <w:pPr>
        <w:pStyle w:val="ListParagraph"/>
        <w:numPr>
          <w:ilvl w:val="0"/>
          <w:numId w:val="26"/>
        </w:numPr>
        <w:spacing w:before="240" w:line="240" w:lineRule="auto"/>
        <w:jc w:val="both"/>
        <w:rPr>
          <w:rFonts w:ascii="Arial" w:hAnsi="Arial" w:cs="Arial"/>
          <w:sz w:val="24"/>
          <w:szCs w:val="24"/>
        </w:rPr>
      </w:pPr>
      <w:r w:rsidRPr="00DF7A9A">
        <w:rPr>
          <w:rFonts w:ascii="Arial" w:hAnsi="Arial" w:cs="Arial"/>
          <w:sz w:val="24"/>
          <w:szCs w:val="24"/>
        </w:rPr>
        <w:t>Ako ospori točnost podataka tijekom razdoblja koji omogućava provjeru točnosti tih podataka,</w:t>
      </w:r>
    </w:p>
    <w:p w14:paraId="595207F0" w14:textId="77777777" w:rsidR="00D905FF" w:rsidRPr="00DF7A9A" w:rsidRDefault="00D905FF" w:rsidP="007329B5">
      <w:pPr>
        <w:pStyle w:val="ListParagraph"/>
        <w:numPr>
          <w:ilvl w:val="0"/>
          <w:numId w:val="26"/>
        </w:numPr>
        <w:spacing w:before="240" w:line="240" w:lineRule="auto"/>
        <w:jc w:val="both"/>
        <w:rPr>
          <w:rFonts w:ascii="Arial" w:hAnsi="Arial" w:cs="Arial"/>
          <w:sz w:val="24"/>
          <w:szCs w:val="24"/>
        </w:rPr>
      </w:pPr>
      <w:r w:rsidRPr="00DF7A9A">
        <w:rPr>
          <w:rFonts w:ascii="Arial" w:hAnsi="Arial" w:cs="Arial"/>
          <w:sz w:val="24"/>
          <w:szCs w:val="24"/>
        </w:rPr>
        <w:t>Ako je obrada podataka bila protupravna, ali ispitanik umjesto brisanja traži ograničenje njihove uporabe,</w:t>
      </w:r>
    </w:p>
    <w:p w14:paraId="3B075B6D" w14:textId="77777777" w:rsidR="00D905FF" w:rsidRPr="00DF7A9A" w:rsidRDefault="00D905FF" w:rsidP="007329B5">
      <w:pPr>
        <w:pStyle w:val="ListParagraph"/>
        <w:numPr>
          <w:ilvl w:val="0"/>
          <w:numId w:val="26"/>
        </w:numPr>
        <w:spacing w:before="240" w:line="240" w:lineRule="auto"/>
        <w:jc w:val="both"/>
        <w:rPr>
          <w:rFonts w:ascii="Arial" w:hAnsi="Arial" w:cs="Arial"/>
          <w:sz w:val="24"/>
          <w:szCs w:val="24"/>
        </w:rPr>
      </w:pPr>
      <w:r w:rsidRPr="00DF7A9A">
        <w:rPr>
          <w:rFonts w:ascii="Arial" w:hAnsi="Arial" w:cs="Arial"/>
          <w:sz w:val="24"/>
          <w:szCs w:val="24"/>
        </w:rPr>
        <w:lastRenderedPageBreak/>
        <w:t>Ako podaci nisu više potrebni za predviđene svrhe ali su potrebni radi ostvarenja pravnih zahtjeva ili</w:t>
      </w:r>
    </w:p>
    <w:p w14:paraId="244B4B40" w14:textId="77777777" w:rsidR="00D905FF" w:rsidRPr="00DF7A9A" w:rsidRDefault="00D905FF" w:rsidP="007329B5">
      <w:pPr>
        <w:pStyle w:val="ListParagraph"/>
        <w:numPr>
          <w:ilvl w:val="0"/>
          <w:numId w:val="26"/>
        </w:numPr>
        <w:spacing w:before="240" w:line="240" w:lineRule="auto"/>
        <w:jc w:val="both"/>
        <w:rPr>
          <w:rFonts w:ascii="Arial" w:hAnsi="Arial" w:cs="Arial"/>
          <w:sz w:val="24"/>
          <w:szCs w:val="24"/>
        </w:rPr>
      </w:pPr>
      <w:r w:rsidRPr="00DF7A9A">
        <w:rPr>
          <w:rFonts w:ascii="Arial" w:hAnsi="Arial" w:cs="Arial"/>
          <w:sz w:val="24"/>
          <w:szCs w:val="24"/>
        </w:rPr>
        <w:t>Ako je ispitanik podnio prigovor na obradu tih podataka.</w:t>
      </w:r>
    </w:p>
    <w:p w14:paraId="7792AA3E" w14:textId="77777777" w:rsidR="00D905FF" w:rsidRPr="00DF7A9A" w:rsidRDefault="00D905FF" w:rsidP="00D905FF">
      <w:pPr>
        <w:pStyle w:val="ListParagraph"/>
        <w:spacing w:before="240" w:line="240" w:lineRule="auto"/>
        <w:ind w:left="1080"/>
        <w:jc w:val="both"/>
        <w:rPr>
          <w:rFonts w:ascii="Arial" w:hAnsi="Arial" w:cs="Arial"/>
          <w:sz w:val="24"/>
          <w:szCs w:val="24"/>
        </w:rPr>
      </w:pPr>
    </w:p>
    <w:p w14:paraId="5099FE1D" w14:textId="77777777" w:rsidR="00D905FF" w:rsidRPr="00DF7A9A" w:rsidRDefault="00D905FF" w:rsidP="00E722C8">
      <w:pPr>
        <w:pStyle w:val="ListParagraph"/>
        <w:numPr>
          <w:ilvl w:val="0"/>
          <w:numId w:val="28"/>
        </w:numPr>
        <w:spacing w:before="240" w:line="240" w:lineRule="auto"/>
        <w:jc w:val="both"/>
        <w:rPr>
          <w:rFonts w:ascii="Arial" w:hAnsi="Arial" w:cs="Arial"/>
          <w:sz w:val="24"/>
          <w:szCs w:val="24"/>
        </w:rPr>
      </w:pPr>
      <w:r w:rsidRPr="00DF7A9A">
        <w:rPr>
          <w:rFonts w:ascii="Arial" w:hAnsi="Arial" w:cs="Arial"/>
          <w:b/>
          <w:sz w:val="24"/>
          <w:szCs w:val="24"/>
        </w:rPr>
        <w:t>Pravo na prenosivost podataka:</w:t>
      </w:r>
      <w:r w:rsidRPr="00DF7A9A">
        <w:rPr>
          <w:rFonts w:ascii="Arial" w:hAnsi="Arial" w:cs="Arial"/>
          <w:sz w:val="24"/>
          <w:szCs w:val="24"/>
        </w:rPr>
        <w:t xml:space="preserve"> Ispitanik može zatražiti da mu se podaci koje je odnose na njega, a koje je pružio voditelju obrade u strukturiranom, uobičajeno upotrebljavanom i strojno čitljivom formatu, te ima pravo prenijeti te podatke drugom voditelju obrade:</w:t>
      </w:r>
    </w:p>
    <w:p w14:paraId="3EB68676" w14:textId="77777777" w:rsidR="00D905FF" w:rsidRPr="00DF7A9A" w:rsidRDefault="00D905FF" w:rsidP="00E722C8">
      <w:pPr>
        <w:pStyle w:val="ListParagraph"/>
        <w:numPr>
          <w:ilvl w:val="0"/>
          <w:numId w:val="28"/>
        </w:numPr>
        <w:spacing w:line="240" w:lineRule="auto"/>
        <w:jc w:val="both"/>
        <w:rPr>
          <w:rFonts w:ascii="Arial" w:hAnsi="Arial" w:cs="Arial"/>
          <w:sz w:val="24"/>
          <w:szCs w:val="24"/>
        </w:rPr>
      </w:pPr>
      <w:r w:rsidRPr="00DF7A9A">
        <w:rPr>
          <w:rFonts w:ascii="Arial" w:hAnsi="Arial" w:cs="Arial"/>
          <w:sz w:val="24"/>
          <w:szCs w:val="24"/>
        </w:rPr>
        <w:t>Ako se ti podaci obrađuju na temelju privole koja se može kasnije opozvati ili radi ispunjenja ugovora, i</w:t>
      </w:r>
    </w:p>
    <w:p w14:paraId="7B51343B" w14:textId="77777777" w:rsidR="00D905FF" w:rsidRPr="00DF7A9A" w:rsidRDefault="00D905FF" w:rsidP="00E722C8">
      <w:pPr>
        <w:pStyle w:val="ListParagraph"/>
        <w:numPr>
          <w:ilvl w:val="0"/>
          <w:numId w:val="28"/>
        </w:numPr>
        <w:spacing w:line="240" w:lineRule="auto"/>
        <w:jc w:val="both"/>
        <w:rPr>
          <w:rFonts w:ascii="Arial" w:hAnsi="Arial" w:cs="Arial"/>
          <w:sz w:val="24"/>
          <w:szCs w:val="24"/>
        </w:rPr>
      </w:pPr>
      <w:r w:rsidRPr="00DF7A9A">
        <w:rPr>
          <w:rFonts w:ascii="Arial" w:hAnsi="Arial" w:cs="Arial"/>
          <w:sz w:val="24"/>
          <w:szCs w:val="24"/>
        </w:rPr>
        <w:t>Ako se podaci obrađuju pomoću automatiziranih procesa.</w:t>
      </w:r>
    </w:p>
    <w:p w14:paraId="754DB3B1" w14:textId="77777777" w:rsidR="00D905FF" w:rsidRPr="00DF7A9A" w:rsidRDefault="00D905FF" w:rsidP="00D905FF">
      <w:pPr>
        <w:pStyle w:val="ListParagraph"/>
        <w:spacing w:line="240" w:lineRule="auto"/>
        <w:ind w:left="1080"/>
        <w:jc w:val="both"/>
        <w:rPr>
          <w:rFonts w:ascii="Arial" w:hAnsi="Arial" w:cs="Arial"/>
          <w:sz w:val="24"/>
          <w:szCs w:val="24"/>
        </w:rPr>
      </w:pPr>
    </w:p>
    <w:p w14:paraId="40F37BAC" w14:textId="77777777" w:rsidR="00D905FF" w:rsidRPr="00DF7A9A" w:rsidRDefault="00D905FF" w:rsidP="00E722C8">
      <w:pPr>
        <w:pStyle w:val="ListParagraph"/>
        <w:numPr>
          <w:ilvl w:val="0"/>
          <w:numId w:val="28"/>
        </w:numPr>
        <w:spacing w:line="240" w:lineRule="auto"/>
        <w:jc w:val="both"/>
        <w:rPr>
          <w:rFonts w:ascii="Arial" w:hAnsi="Arial" w:cs="Arial"/>
          <w:sz w:val="24"/>
          <w:szCs w:val="24"/>
        </w:rPr>
      </w:pPr>
      <w:r w:rsidRPr="00DF7A9A">
        <w:rPr>
          <w:rFonts w:ascii="Arial" w:hAnsi="Arial" w:cs="Arial"/>
          <w:b/>
          <w:sz w:val="24"/>
          <w:szCs w:val="24"/>
        </w:rPr>
        <w:t>Pravo na prigovor:</w:t>
      </w:r>
      <w:r w:rsidRPr="00DF7A9A">
        <w:rPr>
          <w:rFonts w:ascii="Arial" w:hAnsi="Arial" w:cs="Arial"/>
          <w:sz w:val="24"/>
          <w:szCs w:val="24"/>
        </w:rPr>
        <w:t xml:space="preserve"> Ako se osobni podaci distribuiraju radi izvršenja zadaća od javnog interesa ili zadaća javnih tijela ili radi legitimnog interese, ispitanik može podnijeti prigovor protiv takve obrade podataka ako postoji interes za njihovu zaštitu</w:t>
      </w:r>
    </w:p>
    <w:p w14:paraId="57DC3E63" w14:textId="77777777" w:rsidR="00D905FF" w:rsidRPr="00DF7A9A" w:rsidRDefault="00D905FF" w:rsidP="00D905FF">
      <w:pPr>
        <w:pStyle w:val="ListParagraph"/>
        <w:spacing w:line="240" w:lineRule="auto"/>
        <w:jc w:val="both"/>
        <w:rPr>
          <w:rFonts w:ascii="Arial" w:hAnsi="Arial" w:cs="Arial"/>
          <w:sz w:val="24"/>
          <w:szCs w:val="24"/>
        </w:rPr>
      </w:pPr>
    </w:p>
    <w:p w14:paraId="3752520D" w14:textId="77777777" w:rsidR="001869F2" w:rsidRPr="00DF7A9A" w:rsidRDefault="00D905FF" w:rsidP="00E722C8">
      <w:pPr>
        <w:pStyle w:val="ListParagraph"/>
        <w:numPr>
          <w:ilvl w:val="0"/>
          <w:numId w:val="28"/>
        </w:numPr>
        <w:spacing w:line="240" w:lineRule="auto"/>
        <w:jc w:val="both"/>
        <w:rPr>
          <w:rFonts w:ascii="Arial" w:hAnsi="Arial" w:cs="Arial"/>
          <w:sz w:val="24"/>
          <w:szCs w:val="24"/>
        </w:rPr>
      </w:pPr>
      <w:r w:rsidRPr="00DF7A9A">
        <w:rPr>
          <w:rFonts w:ascii="Arial" w:hAnsi="Arial" w:cs="Arial"/>
          <w:b/>
          <w:sz w:val="24"/>
          <w:szCs w:val="24"/>
        </w:rPr>
        <w:t>Pravo na žalbu:</w:t>
      </w:r>
      <w:r w:rsidRPr="00DF7A9A">
        <w:rPr>
          <w:rFonts w:ascii="Arial" w:hAnsi="Arial" w:cs="Arial"/>
          <w:sz w:val="24"/>
          <w:szCs w:val="24"/>
        </w:rPr>
        <w:t xml:space="preserve"> ako ispitanik smatra da su prigodom obrade njegovih osobnih podataka prekršeni hrvatski ili europski propisi o zaštiti podataka, uz zamolbu za prethodno obraćanje voditelju obrade radi razjašnjenja eventualnih nejasnoća. Ispitanik ima pravo uložiti žalbu Agenciji za zaštitu podataka, odnosno u slučaju promjene važećih propisa, drugom tijelu koje će preuzeti njenu nadležnost, a od 25. svibnja 2018. i nadzornom tijelu unutar EU-a.</w:t>
      </w:r>
      <w:r w:rsidR="001869F2" w:rsidRPr="00DF7A9A">
        <w:rPr>
          <w:rFonts w:ascii="Arial" w:hAnsi="Arial" w:cs="Arial"/>
          <w:sz w:val="24"/>
          <w:szCs w:val="24"/>
        </w:rPr>
        <w:t xml:space="preserve"> </w:t>
      </w:r>
    </w:p>
    <w:p w14:paraId="6C22A0C0" w14:textId="77777777" w:rsidR="00D905FF" w:rsidRPr="00DF7A9A" w:rsidRDefault="001869F2" w:rsidP="001869F2">
      <w:pPr>
        <w:ind w:left="708"/>
        <w:jc w:val="both"/>
        <w:rPr>
          <w:rFonts w:ascii="Arial" w:hAnsi="Arial" w:cs="Arial"/>
        </w:rPr>
      </w:pPr>
      <w:r w:rsidRPr="00DF7A9A">
        <w:rPr>
          <w:rFonts w:ascii="Arial" w:hAnsi="Arial" w:cs="Arial"/>
        </w:rPr>
        <w:t xml:space="preserve">Neovisno o prethodno navedenom, ako smatrate da je obradom osobnih podataka koju provodimo prekršena Opća uredba o zaštiti podataka ili nacionalni provedbeni propis, možete se obratiti službeniku za zaštitu podataka na adresu </w:t>
      </w:r>
      <w:r w:rsidR="008B0F6F" w:rsidRPr="00DF7A9A">
        <w:rPr>
          <w:rFonts w:ascii="Arial" w:hAnsi="Arial" w:cs="Arial"/>
        </w:rPr>
        <w:t>bojana.k@poliklinikasuvag.hr</w:t>
      </w:r>
      <w:r w:rsidRPr="00DF7A9A">
        <w:rPr>
          <w:rStyle w:val="Hyperlink"/>
          <w:rFonts w:ascii="Arial" w:hAnsi="Arial" w:cs="Arial"/>
          <w:u w:val="none"/>
        </w:rPr>
        <w:t xml:space="preserve"> </w:t>
      </w:r>
      <w:r w:rsidRPr="00DF7A9A">
        <w:rPr>
          <w:rFonts w:ascii="Arial" w:hAnsi="Arial" w:cs="Arial"/>
        </w:rPr>
        <w:t>kako bismo zajednički pokušali riješiti Vašu pritužbu.</w:t>
      </w:r>
    </w:p>
    <w:p w14:paraId="077DD266" w14:textId="77777777" w:rsidR="005F122A" w:rsidRPr="00DF7A9A" w:rsidRDefault="005F122A" w:rsidP="005F122A">
      <w:pPr>
        <w:jc w:val="both"/>
        <w:rPr>
          <w:rFonts w:ascii="Arial" w:hAnsi="Arial" w:cs="Arial"/>
          <w:color w:val="E36C0A" w:themeColor="accent6" w:themeShade="BF"/>
        </w:rPr>
      </w:pPr>
    </w:p>
    <w:p w14:paraId="00FD5538" w14:textId="77777777" w:rsidR="005F122A" w:rsidRPr="00DF7A9A" w:rsidRDefault="005F122A" w:rsidP="007329B5">
      <w:pPr>
        <w:pBdr>
          <w:bottom w:val="single" w:sz="4" w:space="1" w:color="auto"/>
        </w:pBdr>
        <w:jc w:val="both"/>
        <w:rPr>
          <w:rFonts w:ascii="Arial" w:hAnsi="Arial" w:cs="Arial"/>
          <w:b/>
        </w:rPr>
      </w:pPr>
      <w:r w:rsidRPr="00DF7A9A">
        <w:rPr>
          <w:rFonts w:ascii="Arial" w:hAnsi="Arial" w:cs="Arial"/>
          <w:b/>
        </w:rPr>
        <w:t>X</w:t>
      </w:r>
      <w:r w:rsidR="00E722C8" w:rsidRPr="00DF7A9A">
        <w:rPr>
          <w:rFonts w:ascii="Arial" w:hAnsi="Arial" w:cs="Arial"/>
          <w:b/>
        </w:rPr>
        <w:t>I</w:t>
      </w:r>
      <w:r w:rsidRPr="00DF7A9A">
        <w:rPr>
          <w:rFonts w:ascii="Arial" w:hAnsi="Arial" w:cs="Arial"/>
          <w:b/>
        </w:rPr>
        <w:t xml:space="preserve"> UPOTREBA KOLAČIĆA (COOKIES)</w:t>
      </w:r>
    </w:p>
    <w:p w14:paraId="11BB07BC" w14:textId="77777777" w:rsidR="00D70176" w:rsidRPr="00DF7A9A" w:rsidRDefault="00D70176" w:rsidP="001869F2">
      <w:pPr>
        <w:ind w:left="708"/>
        <w:jc w:val="both"/>
        <w:rPr>
          <w:rFonts w:ascii="Arial" w:hAnsi="Arial" w:cs="Arial"/>
        </w:rPr>
      </w:pPr>
    </w:p>
    <w:p w14:paraId="4F24683A" w14:textId="77777777" w:rsidR="00D905FF" w:rsidRPr="00DF7A9A" w:rsidRDefault="005F122A" w:rsidP="00D905FF">
      <w:pPr>
        <w:shd w:val="clear" w:color="auto" w:fill="FFFFFF"/>
        <w:spacing w:after="156"/>
        <w:jc w:val="both"/>
        <w:outlineLvl w:val="1"/>
        <w:rPr>
          <w:rFonts w:ascii="Arial" w:hAnsi="Arial" w:cs="Arial"/>
        </w:rPr>
      </w:pPr>
      <w:r w:rsidRPr="00DF7A9A">
        <w:rPr>
          <w:rFonts w:ascii="Arial" w:hAnsi="Arial" w:cs="Arial"/>
        </w:rPr>
        <w:t>Naša w</w:t>
      </w:r>
      <w:r w:rsidR="00D905FF" w:rsidRPr="00DF7A9A">
        <w:rPr>
          <w:rFonts w:ascii="Arial" w:hAnsi="Arial" w:cs="Arial"/>
        </w:rPr>
        <w:t>eb stranica koristi kolačiće koji su neophodni za njeno ispravno funkcioniranje i ne spremaju bilo kakve osobne podatke posjetitelja (niti korisničke IP adrese).</w:t>
      </w:r>
    </w:p>
    <w:p w14:paraId="42BF4F80" w14:textId="77777777" w:rsidR="00A70925" w:rsidRPr="00DF7A9A" w:rsidRDefault="00A70925" w:rsidP="005F122A">
      <w:pPr>
        <w:jc w:val="both"/>
        <w:rPr>
          <w:rFonts w:ascii="Arial" w:hAnsi="Arial" w:cs="Arial"/>
          <w:b/>
        </w:rPr>
      </w:pPr>
    </w:p>
    <w:p w14:paraId="4059BC2A" w14:textId="77777777" w:rsidR="00A70925" w:rsidRPr="00DF7A9A" w:rsidRDefault="00A70925" w:rsidP="005F122A">
      <w:pPr>
        <w:jc w:val="both"/>
        <w:rPr>
          <w:rFonts w:ascii="Arial" w:hAnsi="Arial" w:cs="Arial"/>
          <w:b/>
        </w:rPr>
      </w:pPr>
    </w:p>
    <w:p w14:paraId="4D9468DB" w14:textId="77777777" w:rsidR="00A70925" w:rsidRPr="00DF7A9A" w:rsidRDefault="00A70925" w:rsidP="005F122A">
      <w:pPr>
        <w:jc w:val="both"/>
        <w:rPr>
          <w:rFonts w:ascii="Arial" w:hAnsi="Arial" w:cs="Arial"/>
          <w:b/>
        </w:rPr>
      </w:pPr>
    </w:p>
    <w:p w14:paraId="51876BFB" w14:textId="77777777" w:rsidR="005F122A" w:rsidRPr="00DF7A9A" w:rsidRDefault="005F122A" w:rsidP="007329B5">
      <w:pPr>
        <w:pBdr>
          <w:bottom w:val="single" w:sz="4" w:space="1" w:color="auto"/>
        </w:pBdr>
        <w:jc w:val="both"/>
        <w:rPr>
          <w:rFonts w:ascii="Arial" w:hAnsi="Arial" w:cs="Arial"/>
          <w:b/>
        </w:rPr>
      </w:pPr>
      <w:r w:rsidRPr="00DF7A9A">
        <w:rPr>
          <w:rFonts w:ascii="Arial" w:hAnsi="Arial" w:cs="Arial"/>
          <w:b/>
        </w:rPr>
        <w:t>XI</w:t>
      </w:r>
      <w:r w:rsidR="00E722C8" w:rsidRPr="00DF7A9A">
        <w:rPr>
          <w:rFonts w:ascii="Arial" w:hAnsi="Arial" w:cs="Arial"/>
          <w:b/>
        </w:rPr>
        <w:t>I</w:t>
      </w:r>
      <w:r w:rsidRPr="00DF7A9A">
        <w:rPr>
          <w:rFonts w:ascii="Arial" w:hAnsi="Arial" w:cs="Arial"/>
          <w:b/>
        </w:rPr>
        <w:t xml:space="preserve"> OBAVIJEST O PROMJENAMA</w:t>
      </w:r>
    </w:p>
    <w:p w14:paraId="53464E87" w14:textId="77777777" w:rsidR="00D905FF" w:rsidRPr="00DF7A9A" w:rsidRDefault="00D905FF" w:rsidP="00D905FF">
      <w:pPr>
        <w:jc w:val="both"/>
        <w:rPr>
          <w:rFonts w:ascii="Arial" w:hAnsi="Arial" w:cs="Arial"/>
        </w:rPr>
      </w:pPr>
    </w:p>
    <w:p w14:paraId="4B3F82C9" w14:textId="77777777" w:rsidR="00D905FF" w:rsidRPr="00DF7A9A" w:rsidRDefault="00D905FF" w:rsidP="00D905FF">
      <w:pPr>
        <w:jc w:val="both"/>
        <w:rPr>
          <w:rFonts w:ascii="Arial" w:hAnsi="Arial" w:cs="Arial"/>
        </w:rPr>
      </w:pPr>
      <w:r w:rsidRPr="00DF7A9A">
        <w:rPr>
          <w:rFonts w:ascii="Arial" w:hAnsi="Arial" w:cs="Arial"/>
        </w:rPr>
        <w:t xml:space="preserve">Svaka promjena Politike privatnosti biti će objavljena na ovoj </w:t>
      </w:r>
      <w:r w:rsidR="005F122A" w:rsidRPr="00DF7A9A">
        <w:rPr>
          <w:rFonts w:ascii="Arial" w:hAnsi="Arial" w:cs="Arial"/>
        </w:rPr>
        <w:t xml:space="preserve">web </w:t>
      </w:r>
      <w:r w:rsidRPr="00DF7A9A">
        <w:rPr>
          <w:rFonts w:ascii="Arial" w:hAnsi="Arial" w:cs="Arial"/>
        </w:rPr>
        <w:t>stranici.</w:t>
      </w:r>
    </w:p>
    <w:p w14:paraId="5E892884" w14:textId="77777777" w:rsidR="00D905FF" w:rsidRPr="00DF7A9A" w:rsidRDefault="00D905FF" w:rsidP="00D905FF">
      <w:pPr>
        <w:ind w:firstLine="708"/>
        <w:jc w:val="both"/>
        <w:rPr>
          <w:rFonts w:ascii="Arial" w:hAnsi="Arial" w:cs="Arial"/>
        </w:rPr>
      </w:pPr>
    </w:p>
    <w:p w14:paraId="4EE44571" w14:textId="6E6865D5" w:rsidR="00D905FF" w:rsidRPr="00DF7A9A" w:rsidRDefault="00D905FF" w:rsidP="00D905FF">
      <w:pPr>
        <w:jc w:val="both"/>
        <w:rPr>
          <w:rFonts w:ascii="Arial" w:hAnsi="Arial" w:cs="Arial"/>
          <w:b/>
          <w:bCs/>
        </w:rPr>
      </w:pPr>
      <w:r w:rsidRPr="00DF7A9A">
        <w:rPr>
          <w:rFonts w:ascii="Arial" w:hAnsi="Arial" w:cs="Arial"/>
        </w:rPr>
        <w:t xml:space="preserve">Ukoliko imate bilo kakvih pitanja vezanih uz Politiku privatnosti i zaštitu osobnih podataka možete nas kontaktirati na mail: </w:t>
      </w:r>
      <w:r w:rsidR="00925B15" w:rsidRPr="00DF7A9A">
        <w:rPr>
          <w:rFonts w:ascii="Arial" w:hAnsi="Arial" w:cs="Arial"/>
          <w:b/>
          <w:bCs/>
        </w:rPr>
        <w:t>bknezevic@suvagkarlovac.hr</w:t>
      </w:r>
    </w:p>
    <w:p w14:paraId="2648D2B3" w14:textId="77777777" w:rsidR="00D905FF" w:rsidRPr="00DF7A9A" w:rsidRDefault="00D905FF" w:rsidP="00D905FF">
      <w:pPr>
        <w:jc w:val="both"/>
        <w:rPr>
          <w:rFonts w:ascii="Arial" w:hAnsi="Arial" w:cs="Arial"/>
        </w:rPr>
      </w:pPr>
    </w:p>
    <w:p w14:paraId="58993F62" w14:textId="196A7C98" w:rsidR="00D905FF" w:rsidRPr="00DF7A9A" w:rsidRDefault="00E722C8" w:rsidP="0081779F">
      <w:pPr>
        <w:jc w:val="both"/>
        <w:rPr>
          <w:rFonts w:ascii="Arial" w:hAnsi="Arial" w:cs="Arial"/>
          <w:b/>
        </w:rPr>
      </w:pPr>
      <w:r w:rsidRPr="00DF7A9A">
        <w:rPr>
          <w:rFonts w:ascii="Arial" w:hAnsi="Arial" w:cs="Arial"/>
          <w:b/>
        </w:rPr>
        <w:t>Poliklinika SUVAG</w:t>
      </w:r>
      <w:r w:rsidR="0081779F" w:rsidRPr="00DF7A9A">
        <w:rPr>
          <w:rFonts w:ascii="Arial" w:hAnsi="Arial" w:cs="Arial"/>
          <w:b/>
        </w:rPr>
        <w:t xml:space="preserve"> Karlovac</w:t>
      </w:r>
    </w:p>
    <w:p w14:paraId="0A218997" w14:textId="77777777" w:rsidR="002F108E" w:rsidRPr="00DF7A9A" w:rsidRDefault="002F108E" w:rsidP="002F108E">
      <w:pPr>
        <w:jc w:val="both"/>
        <w:rPr>
          <w:rFonts w:ascii="Arial" w:hAnsi="Arial" w:cs="Arial"/>
          <w:b/>
        </w:rPr>
      </w:pPr>
    </w:p>
    <w:sectPr w:rsidR="002F108E" w:rsidRPr="00DF7A9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B348" w14:textId="77777777" w:rsidR="00BC554D" w:rsidRDefault="00BC554D" w:rsidP="008B32ED">
      <w:r>
        <w:separator/>
      </w:r>
    </w:p>
  </w:endnote>
  <w:endnote w:type="continuationSeparator" w:id="0">
    <w:p w14:paraId="1CD248A6" w14:textId="77777777" w:rsidR="00BC554D" w:rsidRDefault="00BC554D" w:rsidP="008B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539606"/>
      <w:docPartObj>
        <w:docPartGallery w:val="Page Numbers (Bottom of Page)"/>
        <w:docPartUnique/>
      </w:docPartObj>
    </w:sdtPr>
    <w:sdtContent>
      <w:p w14:paraId="1C6C14CA" w14:textId="77777777" w:rsidR="008B32ED" w:rsidRDefault="008B32ED">
        <w:pPr>
          <w:pStyle w:val="Footer"/>
          <w:jc w:val="center"/>
        </w:pPr>
        <w:r>
          <w:fldChar w:fldCharType="begin"/>
        </w:r>
        <w:r>
          <w:instrText>PAGE   \* MERGEFORMAT</w:instrText>
        </w:r>
        <w:r>
          <w:fldChar w:fldCharType="separate"/>
        </w:r>
        <w:r w:rsidR="002F108E">
          <w:rPr>
            <w:noProof/>
          </w:rPr>
          <w:t>5</w:t>
        </w:r>
        <w:r>
          <w:fldChar w:fldCharType="end"/>
        </w:r>
      </w:p>
    </w:sdtContent>
  </w:sdt>
  <w:p w14:paraId="79664792" w14:textId="77777777" w:rsidR="008B32ED" w:rsidRDefault="008B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97F7" w14:textId="77777777" w:rsidR="00BC554D" w:rsidRDefault="00BC554D" w:rsidP="008B32ED">
      <w:r>
        <w:separator/>
      </w:r>
    </w:p>
  </w:footnote>
  <w:footnote w:type="continuationSeparator" w:id="0">
    <w:p w14:paraId="1CD80B3B" w14:textId="77777777" w:rsidR="00BC554D" w:rsidRDefault="00BC554D" w:rsidP="008B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2FD"/>
      </v:shape>
    </w:pict>
  </w:numPicBullet>
  <w:abstractNum w:abstractNumId="0" w15:restartNumberingAfterBreak="0">
    <w:nsid w:val="099265B1"/>
    <w:multiLevelType w:val="hybridMultilevel"/>
    <w:tmpl w:val="F8546D34"/>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476522"/>
    <w:multiLevelType w:val="hybridMultilevel"/>
    <w:tmpl w:val="BE9E4B6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4A3901"/>
    <w:multiLevelType w:val="hybridMultilevel"/>
    <w:tmpl w:val="4DCC0F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B65840"/>
    <w:multiLevelType w:val="hybridMultilevel"/>
    <w:tmpl w:val="CB64491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B82884"/>
    <w:multiLevelType w:val="hybridMultilevel"/>
    <w:tmpl w:val="EF1C87E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E70473"/>
    <w:multiLevelType w:val="hybridMultilevel"/>
    <w:tmpl w:val="B90450C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354C74"/>
    <w:multiLevelType w:val="hybridMultilevel"/>
    <w:tmpl w:val="A8CC11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697CAE"/>
    <w:multiLevelType w:val="hybridMultilevel"/>
    <w:tmpl w:val="F8E88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F014EB"/>
    <w:multiLevelType w:val="hybridMultilevel"/>
    <w:tmpl w:val="793EA80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6E7E61"/>
    <w:multiLevelType w:val="hybridMultilevel"/>
    <w:tmpl w:val="56A2E5C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EB1049D"/>
    <w:multiLevelType w:val="hybridMultilevel"/>
    <w:tmpl w:val="7124E7B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2B365A"/>
    <w:multiLevelType w:val="hybridMultilevel"/>
    <w:tmpl w:val="A15011D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0310D3"/>
    <w:multiLevelType w:val="hybridMultilevel"/>
    <w:tmpl w:val="253AAFE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7B3120E"/>
    <w:multiLevelType w:val="hybridMultilevel"/>
    <w:tmpl w:val="95D22D2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A440856"/>
    <w:multiLevelType w:val="hybridMultilevel"/>
    <w:tmpl w:val="0C9860D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FC11571"/>
    <w:multiLevelType w:val="hybridMultilevel"/>
    <w:tmpl w:val="9FFAB50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D9F002D"/>
    <w:multiLevelType w:val="hybridMultilevel"/>
    <w:tmpl w:val="28A22726"/>
    <w:lvl w:ilvl="0" w:tplc="E6FABE4E">
      <w:numFmt w:val="bullet"/>
      <w:lvlText w:val="-"/>
      <w:lvlJc w:val="left"/>
      <w:pPr>
        <w:ind w:left="1080" w:hanging="360"/>
      </w:pPr>
      <w:rPr>
        <w:rFonts w:ascii="Cambria" w:eastAsia="Calibri" w:hAnsi="Cambri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7644FA6"/>
    <w:multiLevelType w:val="hybridMultilevel"/>
    <w:tmpl w:val="8C8A2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8C379A4"/>
    <w:multiLevelType w:val="hybridMultilevel"/>
    <w:tmpl w:val="ADF4FB7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65B7863"/>
    <w:multiLevelType w:val="hybridMultilevel"/>
    <w:tmpl w:val="DF36ABB2"/>
    <w:lvl w:ilvl="0" w:tplc="FFC4BEE4">
      <w:start w:val="3"/>
      <w:numFmt w:val="bullet"/>
      <w:lvlText w:val="-"/>
      <w:lvlJc w:val="left"/>
      <w:pPr>
        <w:ind w:left="2472" w:hanging="360"/>
      </w:pPr>
      <w:rPr>
        <w:rFonts w:ascii="Cambria" w:eastAsia="Calibri" w:hAnsi="Cambria" w:cs="Times New Roman" w:hint="default"/>
      </w:rPr>
    </w:lvl>
    <w:lvl w:ilvl="1" w:tplc="041A0003" w:tentative="1">
      <w:start w:val="1"/>
      <w:numFmt w:val="bullet"/>
      <w:lvlText w:val="o"/>
      <w:lvlJc w:val="left"/>
      <w:pPr>
        <w:ind w:left="3192" w:hanging="360"/>
      </w:pPr>
      <w:rPr>
        <w:rFonts w:ascii="Courier New" w:hAnsi="Courier New" w:cs="Courier New" w:hint="default"/>
      </w:rPr>
    </w:lvl>
    <w:lvl w:ilvl="2" w:tplc="041A0005" w:tentative="1">
      <w:start w:val="1"/>
      <w:numFmt w:val="bullet"/>
      <w:lvlText w:val=""/>
      <w:lvlJc w:val="left"/>
      <w:pPr>
        <w:ind w:left="3912" w:hanging="360"/>
      </w:pPr>
      <w:rPr>
        <w:rFonts w:ascii="Wingdings" w:hAnsi="Wingdings" w:hint="default"/>
      </w:rPr>
    </w:lvl>
    <w:lvl w:ilvl="3" w:tplc="041A0001" w:tentative="1">
      <w:start w:val="1"/>
      <w:numFmt w:val="bullet"/>
      <w:lvlText w:val=""/>
      <w:lvlJc w:val="left"/>
      <w:pPr>
        <w:ind w:left="4632" w:hanging="360"/>
      </w:pPr>
      <w:rPr>
        <w:rFonts w:ascii="Symbol" w:hAnsi="Symbol" w:hint="default"/>
      </w:rPr>
    </w:lvl>
    <w:lvl w:ilvl="4" w:tplc="041A0003" w:tentative="1">
      <w:start w:val="1"/>
      <w:numFmt w:val="bullet"/>
      <w:lvlText w:val="o"/>
      <w:lvlJc w:val="left"/>
      <w:pPr>
        <w:ind w:left="5352" w:hanging="360"/>
      </w:pPr>
      <w:rPr>
        <w:rFonts w:ascii="Courier New" w:hAnsi="Courier New" w:cs="Courier New" w:hint="default"/>
      </w:rPr>
    </w:lvl>
    <w:lvl w:ilvl="5" w:tplc="041A0005" w:tentative="1">
      <w:start w:val="1"/>
      <w:numFmt w:val="bullet"/>
      <w:lvlText w:val=""/>
      <w:lvlJc w:val="left"/>
      <w:pPr>
        <w:ind w:left="6072" w:hanging="360"/>
      </w:pPr>
      <w:rPr>
        <w:rFonts w:ascii="Wingdings" w:hAnsi="Wingdings" w:hint="default"/>
      </w:rPr>
    </w:lvl>
    <w:lvl w:ilvl="6" w:tplc="041A0001" w:tentative="1">
      <w:start w:val="1"/>
      <w:numFmt w:val="bullet"/>
      <w:lvlText w:val=""/>
      <w:lvlJc w:val="left"/>
      <w:pPr>
        <w:ind w:left="6792" w:hanging="360"/>
      </w:pPr>
      <w:rPr>
        <w:rFonts w:ascii="Symbol" w:hAnsi="Symbol" w:hint="default"/>
      </w:rPr>
    </w:lvl>
    <w:lvl w:ilvl="7" w:tplc="041A0003" w:tentative="1">
      <w:start w:val="1"/>
      <w:numFmt w:val="bullet"/>
      <w:lvlText w:val="o"/>
      <w:lvlJc w:val="left"/>
      <w:pPr>
        <w:ind w:left="7512" w:hanging="360"/>
      </w:pPr>
      <w:rPr>
        <w:rFonts w:ascii="Courier New" w:hAnsi="Courier New" w:cs="Courier New" w:hint="default"/>
      </w:rPr>
    </w:lvl>
    <w:lvl w:ilvl="8" w:tplc="041A0005" w:tentative="1">
      <w:start w:val="1"/>
      <w:numFmt w:val="bullet"/>
      <w:lvlText w:val=""/>
      <w:lvlJc w:val="left"/>
      <w:pPr>
        <w:ind w:left="8232" w:hanging="360"/>
      </w:pPr>
      <w:rPr>
        <w:rFonts w:ascii="Wingdings" w:hAnsi="Wingdings" w:hint="default"/>
      </w:rPr>
    </w:lvl>
  </w:abstractNum>
  <w:abstractNum w:abstractNumId="20" w15:restartNumberingAfterBreak="0">
    <w:nsid w:val="71301542"/>
    <w:multiLevelType w:val="hybridMultilevel"/>
    <w:tmpl w:val="5EF8A9BC"/>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27E2F79"/>
    <w:multiLevelType w:val="hybridMultilevel"/>
    <w:tmpl w:val="C6B6B1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4595CAA"/>
    <w:multiLevelType w:val="hybridMultilevel"/>
    <w:tmpl w:val="61C2E4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47329E9"/>
    <w:multiLevelType w:val="hybridMultilevel"/>
    <w:tmpl w:val="11D0A82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4BD4295"/>
    <w:multiLevelType w:val="hybridMultilevel"/>
    <w:tmpl w:val="0E4496B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5BE3AE8"/>
    <w:multiLevelType w:val="hybridMultilevel"/>
    <w:tmpl w:val="1E62D5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73E61E8"/>
    <w:multiLevelType w:val="hybridMultilevel"/>
    <w:tmpl w:val="AD46CD3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9B025E3"/>
    <w:multiLevelType w:val="hybridMultilevel"/>
    <w:tmpl w:val="7924F4D2"/>
    <w:lvl w:ilvl="0" w:tplc="4F18A1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47933184">
    <w:abstractNumId w:val="21"/>
  </w:num>
  <w:num w:numId="2" w16cid:durableId="1057821102">
    <w:abstractNumId w:val="6"/>
  </w:num>
  <w:num w:numId="3" w16cid:durableId="2054452317">
    <w:abstractNumId w:val="25"/>
  </w:num>
  <w:num w:numId="4" w16cid:durableId="1967390854">
    <w:abstractNumId w:val="9"/>
  </w:num>
  <w:num w:numId="5" w16cid:durableId="1144008784">
    <w:abstractNumId w:val="7"/>
  </w:num>
  <w:num w:numId="6" w16cid:durableId="749232532">
    <w:abstractNumId w:val="5"/>
  </w:num>
  <w:num w:numId="7" w16cid:durableId="1986885419">
    <w:abstractNumId w:val="22"/>
  </w:num>
  <w:num w:numId="8" w16cid:durableId="1204367029">
    <w:abstractNumId w:val="18"/>
  </w:num>
  <w:num w:numId="9" w16cid:durableId="115299089">
    <w:abstractNumId w:val="17"/>
  </w:num>
  <w:num w:numId="10" w16cid:durableId="1199388523">
    <w:abstractNumId w:val="12"/>
  </w:num>
  <w:num w:numId="11" w16cid:durableId="225189086">
    <w:abstractNumId w:val="10"/>
  </w:num>
  <w:num w:numId="12" w16cid:durableId="1453282388">
    <w:abstractNumId w:val="2"/>
  </w:num>
  <w:num w:numId="13" w16cid:durableId="926959404">
    <w:abstractNumId w:val="27"/>
  </w:num>
  <w:num w:numId="14" w16cid:durableId="1414667188">
    <w:abstractNumId w:val="11"/>
  </w:num>
  <w:num w:numId="15" w16cid:durableId="548810368">
    <w:abstractNumId w:val="8"/>
  </w:num>
  <w:num w:numId="16" w16cid:durableId="1931234231">
    <w:abstractNumId w:val="15"/>
  </w:num>
  <w:num w:numId="17" w16cid:durableId="1744913705">
    <w:abstractNumId w:val="24"/>
  </w:num>
  <w:num w:numId="18" w16cid:durableId="195852078">
    <w:abstractNumId w:val="0"/>
  </w:num>
  <w:num w:numId="19" w16cid:durableId="696739487">
    <w:abstractNumId w:val="20"/>
  </w:num>
  <w:num w:numId="20" w16cid:durableId="823619765">
    <w:abstractNumId w:val="23"/>
  </w:num>
  <w:num w:numId="21" w16cid:durableId="1878202335">
    <w:abstractNumId w:val="1"/>
  </w:num>
  <w:num w:numId="22" w16cid:durableId="1675034945">
    <w:abstractNumId w:val="13"/>
  </w:num>
  <w:num w:numId="23" w16cid:durableId="1894273188">
    <w:abstractNumId w:val="4"/>
  </w:num>
  <w:num w:numId="24" w16cid:durableId="169755136">
    <w:abstractNumId w:val="19"/>
  </w:num>
  <w:num w:numId="25" w16cid:durableId="1710691334">
    <w:abstractNumId w:val="3"/>
  </w:num>
  <w:num w:numId="26" w16cid:durableId="1997411629">
    <w:abstractNumId w:val="16"/>
  </w:num>
  <w:num w:numId="27" w16cid:durableId="1397632709">
    <w:abstractNumId w:val="14"/>
  </w:num>
  <w:num w:numId="28" w16cid:durableId="17627987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5FF"/>
    <w:rsid w:val="000D0F63"/>
    <w:rsid w:val="000F4AA8"/>
    <w:rsid w:val="001869F2"/>
    <w:rsid w:val="001B254F"/>
    <w:rsid w:val="001D3A8E"/>
    <w:rsid w:val="002578FD"/>
    <w:rsid w:val="002F108E"/>
    <w:rsid w:val="00396C9D"/>
    <w:rsid w:val="003A7310"/>
    <w:rsid w:val="003E52A9"/>
    <w:rsid w:val="004042A5"/>
    <w:rsid w:val="00405DA1"/>
    <w:rsid w:val="00425A1A"/>
    <w:rsid w:val="0052699B"/>
    <w:rsid w:val="00561831"/>
    <w:rsid w:val="005F122A"/>
    <w:rsid w:val="00673B49"/>
    <w:rsid w:val="00724497"/>
    <w:rsid w:val="007329B5"/>
    <w:rsid w:val="00743A4E"/>
    <w:rsid w:val="007D2249"/>
    <w:rsid w:val="0081779F"/>
    <w:rsid w:val="00890EA5"/>
    <w:rsid w:val="008B0F6F"/>
    <w:rsid w:val="008B32ED"/>
    <w:rsid w:val="00900305"/>
    <w:rsid w:val="009041DC"/>
    <w:rsid w:val="00925B15"/>
    <w:rsid w:val="00A36C15"/>
    <w:rsid w:val="00A70925"/>
    <w:rsid w:val="00AB52E1"/>
    <w:rsid w:val="00BC554D"/>
    <w:rsid w:val="00BD16F8"/>
    <w:rsid w:val="00C20E26"/>
    <w:rsid w:val="00C76206"/>
    <w:rsid w:val="00CA14D9"/>
    <w:rsid w:val="00D70176"/>
    <w:rsid w:val="00D905FF"/>
    <w:rsid w:val="00DF7A9A"/>
    <w:rsid w:val="00E722C8"/>
    <w:rsid w:val="00E72EFB"/>
    <w:rsid w:val="00EC2522"/>
    <w:rsid w:val="00ED2972"/>
    <w:rsid w:val="00EF59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39F7"/>
  <w15:docId w15:val="{BB9C5815-705C-45BE-89CD-A1E560CF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5FF"/>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05FF"/>
    <w:rPr>
      <w:color w:val="0000FF"/>
      <w:u w:val="single"/>
    </w:rPr>
  </w:style>
  <w:style w:type="paragraph" w:styleId="NormalWeb">
    <w:name w:val="Normal (Web)"/>
    <w:basedOn w:val="Normal"/>
    <w:uiPriority w:val="99"/>
    <w:unhideWhenUsed/>
    <w:rsid w:val="00D905FF"/>
    <w:pPr>
      <w:spacing w:before="100" w:beforeAutospacing="1" w:after="100" w:afterAutospacing="1"/>
    </w:pPr>
  </w:style>
  <w:style w:type="paragraph" w:styleId="ListParagraph">
    <w:name w:val="List Paragraph"/>
    <w:basedOn w:val="Normal"/>
    <w:uiPriority w:val="34"/>
    <w:qFormat/>
    <w:rsid w:val="00D905FF"/>
    <w:pPr>
      <w:spacing w:after="160" w:line="259"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D905FF"/>
    <w:rPr>
      <w:rFonts w:ascii="Tahoma" w:hAnsi="Tahoma" w:cs="Tahoma"/>
      <w:sz w:val="16"/>
      <w:szCs w:val="16"/>
    </w:rPr>
  </w:style>
  <w:style w:type="character" w:customStyle="1" w:styleId="BalloonTextChar">
    <w:name w:val="Balloon Text Char"/>
    <w:basedOn w:val="DefaultParagraphFont"/>
    <w:link w:val="BalloonText"/>
    <w:uiPriority w:val="99"/>
    <w:semiHidden/>
    <w:rsid w:val="00D905FF"/>
    <w:rPr>
      <w:rFonts w:ascii="Tahoma" w:eastAsia="Times New Roman" w:hAnsi="Tahoma" w:cs="Tahoma"/>
      <w:sz w:val="16"/>
      <w:szCs w:val="16"/>
      <w:lang w:eastAsia="hr-HR"/>
    </w:rPr>
  </w:style>
  <w:style w:type="paragraph" w:styleId="Header">
    <w:name w:val="header"/>
    <w:basedOn w:val="Normal"/>
    <w:link w:val="HeaderChar"/>
    <w:uiPriority w:val="99"/>
    <w:unhideWhenUsed/>
    <w:rsid w:val="008B32ED"/>
    <w:pPr>
      <w:tabs>
        <w:tab w:val="center" w:pos="4536"/>
        <w:tab w:val="right" w:pos="9072"/>
      </w:tabs>
    </w:pPr>
  </w:style>
  <w:style w:type="character" w:customStyle="1" w:styleId="HeaderChar">
    <w:name w:val="Header Char"/>
    <w:basedOn w:val="DefaultParagraphFont"/>
    <w:link w:val="Header"/>
    <w:uiPriority w:val="99"/>
    <w:rsid w:val="008B32ED"/>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8B32ED"/>
    <w:pPr>
      <w:tabs>
        <w:tab w:val="center" w:pos="4536"/>
        <w:tab w:val="right" w:pos="9072"/>
      </w:tabs>
    </w:pPr>
  </w:style>
  <w:style w:type="character" w:customStyle="1" w:styleId="FooterChar">
    <w:name w:val="Footer Char"/>
    <w:basedOn w:val="DefaultParagraphFont"/>
    <w:link w:val="Footer"/>
    <w:uiPriority w:val="99"/>
    <w:rsid w:val="008B32E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1452</Words>
  <Characters>8279</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EduKaSim</cp:lastModifiedBy>
  <cp:revision>38</cp:revision>
  <dcterms:created xsi:type="dcterms:W3CDTF">2018-06-20T17:17:00Z</dcterms:created>
  <dcterms:modified xsi:type="dcterms:W3CDTF">2023-01-19T19:43:00Z</dcterms:modified>
</cp:coreProperties>
</file>