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FF" w:rsidRDefault="006964FF" w:rsidP="00B65CEA">
      <w:pPr>
        <w:rPr>
          <w:sz w:val="20"/>
          <w:szCs w:val="20"/>
        </w:rPr>
      </w:pPr>
      <w:r w:rsidRPr="00BF382E">
        <w:rPr>
          <w:rFonts w:ascii="Calibri" w:hAnsi="Calibri"/>
          <w:noProof/>
          <w:lang w:eastAsia="hr-HR"/>
        </w:rPr>
        <w:drawing>
          <wp:anchor distT="0" distB="0" distL="114300" distR="114300" simplePos="0" relativeHeight="251660288" behindDoc="0" locked="0" layoutInCell="1" allowOverlap="1" wp14:anchorId="538D4FB2" wp14:editId="6F374185">
            <wp:simplePos x="0" y="0"/>
            <wp:positionH relativeFrom="column">
              <wp:posOffset>-530225</wp:posOffset>
            </wp:positionH>
            <wp:positionV relativeFrom="paragraph">
              <wp:posOffset>-83185</wp:posOffset>
            </wp:positionV>
            <wp:extent cx="771525" cy="885825"/>
            <wp:effectExtent l="0" t="0" r="9525" b="9525"/>
            <wp:wrapSquare wrapText="bothSides"/>
            <wp:docPr id="2" name="Slika 2" descr="C:\Users\Snjezana\AppData\Local\Microsoft\Windows\Temporary Internet Files\Content.Outlook\RSO7LE6N\LOGOTIP-SUVAG-KARLOVAC---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jezana\AppData\Local\Microsoft\Windows\Temporary Internet Files\Content.Outlook\RSO7LE6N\LOGOTIP-SUVAG-KARLOVAC---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64FF" w:rsidRDefault="006964FF" w:rsidP="006964FF">
      <w:pPr>
        <w:ind w:left="708"/>
        <w:rPr>
          <w:sz w:val="20"/>
        </w:rPr>
      </w:pPr>
      <w:r w:rsidRPr="006B46F1">
        <w:rPr>
          <w:b/>
          <w:sz w:val="20"/>
          <w:lang w:val="pl-PL"/>
        </w:rPr>
        <w:t>Poliklinika za rehabilitaciju slušanja i govora SUVAG Karlovac</w:t>
      </w:r>
      <w:r>
        <w:rPr>
          <w:b/>
          <w:sz w:val="20"/>
          <w:lang w:val="pl-PL"/>
        </w:rPr>
        <w:t xml:space="preserve"> </w:t>
      </w:r>
      <w:r w:rsidRPr="006B46F1">
        <w:rPr>
          <w:sz w:val="20"/>
          <w:lang w:val="pl-PL"/>
        </w:rPr>
        <w:t>Dr.Vladka Mačeka 48</w:t>
      </w:r>
      <w:r w:rsidRPr="006B46F1">
        <w:rPr>
          <w:sz w:val="20"/>
        </w:rPr>
        <w:t>,</w:t>
      </w:r>
    </w:p>
    <w:p w:rsidR="006964FF" w:rsidRPr="006B46F1" w:rsidRDefault="006964FF" w:rsidP="006964FF">
      <w:pPr>
        <w:ind w:left="708"/>
        <w:rPr>
          <w:sz w:val="20"/>
          <w:szCs w:val="20"/>
        </w:rPr>
      </w:pPr>
      <w:r w:rsidRPr="006B46F1">
        <w:rPr>
          <w:sz w:val="20"/>
        </w:rPr>
        <w:t xml:space="preserve"> 47000 Karlovac, </w:t>
      </w:r>
      <w:proofErr w:type="spellStart"/>
      <w:r w:rsidRPr="006B46F1">
        <w:rPr>
          <w:sz w:val="20"/>
        </w:rPr>
        <w:t>tel</w:t>
      </w:r>
      <w:proofErr w:type="spellEnd"/>
      <w:r w:rsidRPr="006B46F1">
        <w:rPr>
          <w:sz w:val="20"/>
        </w:rPr>
        <w:t xml:space="preserve">/ 047/ 613 455, </w:t>
      </w:r>
      <w:proofErr w:type="spellStart"/>
      <w:r w:rsidRPr="006B46F1">
        <w:rPr>
          <w:sz w:val="20"/>
        </w:rPr>
        <w:t>fax</w:t>
      </w:r>
      <w:proofErr w:type="spellEnd"/>
      <w:r w:rsidRPr="006B46F1">
        <w:rPr>
          <w:sz w:val="20"/>
        </w:rPr>
        <w:t>:047/613 113</w:t>
      </w:r>
      <w:r>
        <w:rPr>
          <w:sz w:val="20"/>
        </w:rPr>
        <w:t xml:space="preserve"> </w:t>
      </w:r>
      <w:r w:rsidRPr="006B46F1">
        <w:rPr>
          <w:sz w:val="20"/>
        </w:rPr>
        <w:t xml:space="preserve">IBAN:33 2340009 11100268, OIB: 42168832714, MB: 1310488, </w:t>
      </w:r>
      <w:r w:rsidRPr="006B46F1">
        <w:rPr>
          <w:sz w:val="20"/>
          <w:szCs w:val="20"/>
        </w:rPr>
        <w:t>e-</w:t>
      </w:r>
      <w:r w:rsidRPr="006B46F1">
        <w:rPr>
          <w:b/>
          <w:bCs/>
          <w:sz w:val="20"/>
          <w:szCs w:val="20"/>
        </w:rPr>
        <w:t>mail:</w:t>
      </w:r>
      <w:r w:rsidRPr="006B46F1">
        <w:rPr>
          <w:rStyle w:val="Internetlink"/>
          <w:sz w:val="20"/>
          <w:szCs w:val="20"/>
        </w:rPr>
        <w:t xml:space="preserve"> </w:t>
      </w:r>
      <w:hyperlink r:id="rId10" w:history="1">
        <w:r w:rsidRPr="006B46F1">
          <w:rPr>
            <w:rStyle w:val="Hiperveza"/>
            <w:sz w:val="20"/>
            <w:szCs w:val="20"/>
          </w:rPr>
          <w:t>poliklinika-suvag@ka.t-com.</w:t>
        </w:r>
      </w:hyperlink>
      <w:r w:rsidRPr="006B46F1">
        <w:rPr>
          <w:rStyle w:val="Internetlink"/>
          <w:sz w:val="20"/>
          <w:szCs w:val="20"/>
        </w:rPr>
        <w:t>hr</w:t>
      </w:r>
    </w:p>
    <w:p w:rsidR="006964FF" w:rsidRDefault="006964FF" w:rsidP="00B65CEA">
      <w:pPr>
        <w:rPr>
          <w:sz w:val="20"/>
          <w:szCs w:val="20"/>
        </w:rPr>
      </w:pPr>
    </w:p>
    <w:p w:rsidR="006964FF" w:rsidRDefault="006964FF" w:rsidP="00B65CEA">
      <w:pPr>
        <w:rPr>
          <w:sz w:val="20"/>
          <w:szCs w:val="20"/>
        </w:rPr>
      </w:pPr>
    </w:p>
    <w:p w:rsidR="006964FF" w:rsidRDefault="006964FF" w:rsidP="00B65CEA">
      <w:pPr>
        <w:rPr>
          <w:sz w:val="20"/>
          <w:szCs w:val="20"/>
        </w:rPr>
      </w:pPr>
    </w:p>
    <w:p w:rsidR="006964FF" w:rsidRDefault="006964FF" w:rsidP="00B65CEA">
      <w:pPr>
        <w:rPr>
          <w:sz w:val="20"/>
          <w:szCs w:val="20"/>
        </w:rPr>
      </w:pPr>
    </w:p>
    <w:p w:rsidR="00BB1703" w:rsidRPr="00F42979" w:rsidRDefault="00BB1703" w:rsidP="00B65CEA">
      <w:pPr>
        <w:rPr>
          <w:sz w:val="20"/>
          <w:szCs w:val="20"/>
        </w:rPr>
      </w:pPr>
      <w:proofErr w:type="spellStart"/>
      <w:r w:rsidRPr="00F42979">
        <w:rPr>
          <w:sz w:val="20"/>
          <w:szCs w:val="20"/>
        </w:rPr>
        <w:t>Ur</w:t>
      </w:r>
      <w:proofErr w:type="spellEnd"/>
      <w:r w:rsidRPr="00F42979">
        <w:rPr>
          <w:sz w:val="20"/>
          <w:szCs w:val="20"/>
        </w:rPr>
        <w:t xml:space="preserve"> .br.2133-32-</w:t>
      </w:r>
      <w:r w:rsidR="00A47F5D">
        <w:rPr>
          <w:sz w:val="20"/>
          <w:szCs w:val="20"/>
        </w:rPr>
        <w:t>189</w:t>
      </w:r>
      <w:r w:rsidRPr="00F42979">
        <w:rPr>
          <w:sz w:val="20"/>
          <w:szCs w:val="20"/>
        </w:rPr>
        <w:t>-1</w:t>
      </w:r>
      <w:r w:rsidR="00A47F5D">
        <w:rPr>
          <w:sz w:val="20"/>
          <w:szCs w:val="20"/>
        </w:rPr>
        <w:t>9</w:t>
      </w:r>
    </w:p>
    <w:p w:rsidR="007C325D" w:rsidRPr="006204A7" w:rsidRDefault="00BB1703" w:rsidP="00590551">
      <w:pPr>
        <w:pStyle w:val="Standard"/>
      </w:pPr>
      <w:r w:rsidRPr="00F42979">
        <w:rPr>
          <w:bCs/>
          <w:sz w:val="20"/>
          <w:szCs w:val="20"/>
        </w:rPr>
        <w:t xml:space="preserve"> U Karlovcu, </w:t>
      </w:r>
      <w:r w:rsidR="009320D1">
        <w:rPr>
          <w:bCs/>
          <w:sz w:val="20"/>
          <w:szCs w:val="20"/>
        </w:rPr>
        <w:t>6</w:t>
      </w:r>
      <w:r w:rsidRPr="00F42979">
        <w:rPr>
          <w:bCs/>
          <w:sz w:val="20"/>
          <w:szCs w:val="20"/>
        </w:rPr>
        <w:t xml:space="preserve">. </w:t>
      </w:r>
      <w:r w:rsidR="009320D1">
        <w:rPr>
          <w:bCs/>
          <w:sz w:val="20"/>
          <w:szCs w:val="20"/>
        </w:rPr>
        <w:t>ožujka</w:t>
      </w:r>
      <w:r w:rsidRPr="00F42979">
        <w:rPr>
          <w:bCs/>
          <w:sz w:val="20"/>
          <w:szCs w:val="20"/>
        </w:rPr>
        <w:t xml:space="preserve"> 201</w:t>
      </w:r>
      <w:r w:rsidR="009320D1">
        <w:rPr>
          <w:bCs/>
          <w:sz w:val="20"/>
          <w:szCs w:val="20"/>
        </w:rPr>
        <w:t>9</w:t>
      </w:r>
      <w:r w:rsidRPr="00F42979">
        <w:rPr>
          <w:bCs/>
          <w:sz w:val="20"/>
          <w:szCs w:val="20"/>
        </w:rPr>
        <w:t>.  god</w:t>
      </w:r>
      <w:bookmarkStart w:id="0" w:name="_GoBack"/>
      <w:bookmarkEnd w:id="0"/>
    </w:p>
    <w:p w:rsidR="00885B10" w:rsidRDefault="00885B10" w:rsidP="00885B10">
      <w:pPr>
        <w:pStyle w:val="Naslov1"/>
        <w:rPr>
          <w:sz w:val="20"/>
          <w:szCs w:val="20"/>
        </w:rPr>
      </w:pPr>
    </w:p>
    <w:p w:rsidR="00BB1703" w:rsidRDefault="00BB1703" w:rsidP="00885B10">
      <w:pPr>
        <w:pStyle w:val="Naslov1"/>
        <w:rPr>
          <w:sz w:val="20"/>
          <w:szCs w:val="20"/>
        </w:rPr>
      </w:pPr>
      <w:r w:rsidRPr="00885B10">
        <w:rPr>
          <w:sz w:val="20"/>
          <w:szCs w:val="20"/>
        </w:rPr>
        <w:t>POLIKLINIKA   ZA  REHABILITACIJU SLUŠANJA I GOVORA</w:t>
      </w:r>
      <w:r w:rsidR="00885B10" w:rsidRPr="00885B10">
        <w:rPr>
          <w:sz w:val="20"/>
          <w:szCs w:val="20"/>
        </w:rPr>
        <w:t xml:space="preserve"> </w:t>
      </w:r>
      <w:r w:rsidRPr="00885B10">
        <w:rPr>
          <w:sz w:val="20"/>
          <w:szCs w:val="20"/>
        </w:rPr>
        <w:t xml:space="preserve">SUVAG  KARLOVAC,  </w:t>
      </w:r>
      <w:r w:rsidR="00885B10" w:rsidRPr="00885B10">
        <w:rPr>
          <w:sz w:val="20"/>
          <w:szCs w:val="20"/>
        </w:rPr>
        <w:t>d</w:t>
      </w:r>
      <w:r w:rsidRPr="00885B10">
        <w:rPr>
          <w:sz w:val="20"/>
          <w:szCs w:val="20"/>
        </w:rPr>
        <w:t>r. Vlatka Mačeka 48</w:t>
      </w:r>
      <w:r w:rsidR="00885B10" w:rsidRPr="00885B10">
        <w:rPr>
          <w:sz w:val="20"/>
          <w:szCs w:val="20"/>
        </w:rPr>
        <w:t>, temeljem članka 16. Statuta raspisuje</w:t>
      </w:r>
    </w:p>
    <w:p w:rsidR="006204A7" w:rsidRDefault="006204A7" w:rsidP="006204A7">
      <w:pPr>
        <w:pStyle w:val="Standard"/>
      </w:pPr>
    </w:p>
    <w:p w:rsidR="006204A7" w:rsidRPr="006204A7" w:rsidRDefault="006204A7" w:rsidP="006204A7">
      <w:pPr>
        <w:pStyle w:val="Standard"/>
      </w:pPr>
    </w:p>
    <w:p w:rsidR="00BB1703" w:rsidRPr="00885B10" w:rsidRDefault="00BB1703" w:rsidP="00BB1703">
      <w:pPr>
        <w:pStyle w:val="Standard"/>
        <w:rPr>
          <w:b/>
          <w:bCs/>
          <w:sz w:val="20"/>
          <w:szCs w:val="20"/>
        </w:rPr>
      </w:pPr>
    </w:p>
    <w:p w:rsidR="00BB1703" w:rsidRPr="00885B10" w:rsidRDefault="00BB1703" w:rsidP="00BB1703">
      <w:pPr>
        <w:pStyle w:val="Standard"/>
        <w:jc w:val="center"/>
        <w:rPr>
          <w:b/>
          <w:bCs/>
          <w:sz w:val="20"/>
          <w:szCs w:val="20"/>
        </w:rPr>
      </w:pPr>
      <w:r w:rsidRPr="00885B10">
        <w:rPr>
          <w:b/>
          <w:bCs/>
          <w:sz w:val="20"/>
          <w:szCs w:val="20"/>
        </w:rPr>
        <w:t>N</w:t>
      </w:r>
      <w:r w:rsidR="00885B10" w:rsidRPr="00885B10">
        <w:rPr>
          <w:b/>
          <w:bCs/>
          <w:sz w:val="20"/>
          <w:szCs w:val="20"/>
        </w:rPr>
        <w:t xml:space="preserve"> </w:t>
      </w:r>
      <w:r w:rsidRPr="00885B10">
        <w:rPr>
          <w:b/>
          <w:bCs/>
          <w:sz w:val="20"/>
          <w:szCs w:val="20"/>
        </w:rPr>
        <w:t>A</w:t>
      </w:r>
      <w:r w:rsidR="00885B10" w:rsidRPr="00885B10">
        <w:rPr>
          <w:b/>
          <w:bCs/>
          <w:sz w:val="20"/>
          <w:szCs w:val="20"/>
        </w:rPr>
        <w:t xml:space="preserve"> </w:t>
      </w:r>
      <w:r w:rsidRPr="00885B10">
        <w:rPr>
          <w:b/>
          <w:bCs/>
          <w:sz w:val="20"/>
          <w:szCs w:val="20"/>
        </w:rPr>
        <w:t>T</w:t>
      </w:r>
      <w:r w:rsidR="00885B10" w:rsidRPr="00885B10">
        <w:rPr>
          <w:b/>
          <w:bCs/>
          <w:sz w:val="20"/>
          <w:szCs w:val="20"/>
        </w:rPr>
        <w:t xml:space="preserve"> </w:t>
      </w:r>
      <w:r w:rsidRPr="00885B10">
        <w:rPr>
          <w:b/>
          <w:bCs/>
          <w:sz w:val="20"/>
          <w:szCs w:val="20"/>
        </w:rPr>
        <w:t>J</w:t>
      </w:r>
      <w:r w:rsidR="00885B10" w:rsidRPr="00885B10">
        <w:rPr>
          <w:b/>
          <w:bCs/>
          <w:sz w:val="20"/>
          <w:szCs w:val="20"/>
        </w:rPr>
        <w:t xml:space="preserve"> </w:t>
      </w:r>
      <w:r w:rsidRPr="00885B10">
        <w:rPr>
          <w:b/>
          <w:bCs/>
          <w:sz w:val="20"/>
          <w:szCs w:val="20"/>
        </w:rPr>
        <w:t>E</w:t>
      </w:r>
      <w:r w:rsidR="00885B10" w:rsidRPr="00885B10">
        <w:rPr>
          <w:b/>
          <w:bCs/>
          <w:sz w:val="20"/>
          <w:szCs w:val="20"/>
        </w:rPr>
        <w:t xml:space="preserve"> </w:t>
      </w:r>
      <w:r w:rsidRPr="00885B10">
        <w:rPr>
          <w:b/>
          <w:bCs/>
          <w:sz w:val="20"/>
          <w:szCs w:val="20"/>
        </w:rPr>
        <w:t>Č</w:t>
      </w:r>
      <w:r w:rsidR="00885B10" w:rsidRPr="00885B10">
        <w:rPr>
          <w:b/>
          <w:bCs/>
          <w:sz w:val="20"/>
          <w:szCs w:val="20"/>
        </w:rPr>
        <w:t xml:space="preserve"> </w:t>
      </w:r>
      <w:r w:rsidRPr="00885B10">
        <w:rPr>
          <w:b/>
          <w:bCs/>
          <w:sz w:val="20"/>
          <w:szCs w:val="20"/>
        </w:rPr>
        <w:t>A</w:t>
      </w:r>
      <w:r w:rsidR="00885B10" w:rsidRPr="00885B10">
        <w:rPr>
          <w:b/>
          <w:bCs/>
          <w:sz w:val="20"/>
          <w:szCs w:val="20"/>
        </w:rPr>
        <w:t xml:space="preserve"> </w:t>
      </w:r>
      <w:r w:rsidRPr="00885B10">
        <w:rPr>
          <w:b/>
          <w:bCs/>
          <w:sz w:val="20"/>
          <w:szCs w:val="20"/>
        </w:rPr>
        <w:t>J</w:t>
      </w:r>
    </w:p>
    <w:p w:rsidR="00885B10" w:rsidRPr="00885B10" w:rsidRDefault="00885B10" w:rsidP="00885B10">
      <w:pPr>
        <w:pStyle w:val="Standard"/>
        <w:rPr>
          <w:sz w:val="20"/>
          <w:szCs w:val="20"/>
        </w:rPr>
      </w:pPr>
      <w:r w:rsidRPr="00885B10">
        <w:rPr>
          <w:sz w:val="20"/>
          <w:szCs w:val="20"/>
        </w:rPr>
        <w:t>za prijam u radni odnos:</w:t>
      </w:r>
    </w:p>
    <w:p w:rsidR="00BB1703" w:rsidRPr="00885B10" w:rsidRDefault="00BB1703" w:rsidP="00BB1703">
      <w:pPr>
        <w:pStyle w:val="Standard"/>
        <w:jc w:val="center"/>
        <w:rPr>
          <w:sz w:val="20"/>
          <w:szCs w:val="20"/>
        </w:rPr>
      </w:pPr>
    </w:p>
    <w:p w:rsidR="00691C0D" w:rsidRPr="00885B10" w:rsidRDefault="00691C0D" w:rsidP="00691C0D">
      <w:pPr>
        <w:pStyle w:val="Standard"/>
        <w:ind w:left="360"/>
        <w:rPr>
          <w:rFonts w:eastAsia="Calibri" w:cs="Tahoma"/>
          <w:kern w:val="0"/>
          <w:sz w:val="20"/>
          <w:szCs w:val="20"/>
          <w:lang w:eastAsia="en-US" w:bidi="ar-SA"/>
        </w:rPr>
      </w:pPr>
    </w:p>
    <w:p w:rsidR="009320D1" w:rsidRPr="00885B10" w:rsidRDefault="003C7677" w:rsidP="00691C0D">
      <w:pPr>
        <w:pStyle w:val="Standard"/>
        <w:numPr>
          <w:ilvl w:val="0"/>
          <w:numId w:val="2"/>
        </w:numPr>
        <w:rPr>
          <w:sz w:val="20"/>
          <w:szCs w:val="20"/>
        </w:rPr>
      </w:pPr>
      <w:proofErr w:type="spellStart"/>
      <w:r w:rsidRPr="00885B10">
        <w:rPr>
          <w:rFonts w:eastAsia="Times New Roman"/>
          <w:kern w:val="2"/>
          <w:sz w:val="20"/>
          <w:szCs w:val="20"/>
          <w:lang w:eastAsia="hr-HR"/>
        </w:rPr>
        <w:t>Rehabilitator</w:t>
      </w:r>
      <w:proofErr w:type="spellEnd"/>
      <w:r w:rsidRPr="00885B10">
        <w:rPr>
          <w:rFonts w:eastAsia="Times New Roman"/>
          <w:kern w:val="2"/>
          <w:sz w:val="20"/>
          <w:szCs w:val="20"/>
          <w:lang w:eastAsia="hr-HR"/>
        </w:rPr>
        <w:t xml:space="preserve"> za rad u grupi djece s motoričkim i govorno jezičnim teškoćama II</w:t>
      </w:r>
      <w:r w:rsidR="009320D1" w:rsidRPr="00885B10">
        <w:rPr>
          <w:rFonts w:eastAsia="Times New Roman"/>
          <w:kern w:val="2"/>
          <w:sz w:val="20"/>
          <w:szCs w:val="20"/>
          <w:lang w:eastAsia="hr-HR"/>
        </w:rPr>
        <w:t xml:space="preserve"> -</w:t>
      </w:r>
    </w:p>
    <w:p w:rsidR="00691C0D" w:rsidRPr="00885B10" w:rsidRDefault="00691C0D" w:rsidP="009320D1">
      <w:pPr>
        <w:pStyle w:val="Standard"/>
        <w:ind w:left="720"/>
        <w:rPr>
          <w:sz w:val="20"/>
          <w:szCs w:val="20"/>
        </w:rPr>
      </w:pPr>
      <w:r w:rsidRPr="00885B10">
        <w:rPr>
          <w:b/>
          <w:bCs/>
          <w:sz w:val="20"/>
          <w:szCs w:val="20"/>
        </w:rPr>
        <w:t>magis</w:t>
      </w:r>
      <w:r w:rsidR="009320D1" w:rsidRPr="00885B10">
        <w:rPr>
          <w:b/>
          <w:bCs/>
          <w:sz w:val="20"/>
          <w:szCs w:val="20"/>
        </w:rPr>
        <w:t>tar</w:t>
      </w:r>
      <w:r w:rsidRPr="00885B10">
        <w:rPr>
          <w:b/>
          <w:bCs/>
          <w:sz w:val="20"/>
          <w:szCs w:val="20"/>
        </w:rPr>
        <w:t xml:space="preserve"> logopedije</w:t>
      </w:r>
      <w:r w:rsidR="00FE41B3" w:rsidRPr="00885B10">
        <w:rPr>
          <w:b/>
          <w:bCs/>
          <w:sz w:val="20"/>
          <w:szCs w:val="20"/>
        </w:rPr>
        <w:t xml:space="preserve"> ili magis</w:t>
      </w:r>
      <w:r w:rsidR="009320D1" w:rsidRPr="00885B10">
        <w:rPr>
          <w:b/>
          <w:bCs/>
          <w:sz w:val="20"/>
          <w:szCs w:val="20"/>
        </w:rPr>
        <w:t>tar</w:t>
      </w:r>
      <w:r w:rsidR="00FE41B3" w:rsidRPr="00885B10">
        <w:rPr>
          <w:b/>
          <w:bCs/>
          <w:sz w:val="20"/>
          <w:szCs w:val="20"/>
        </w:rPr>
        <w:t xml:space="preserve"> edukacijske</w:t>
      </w:r>
      <w:r w:rsidR="009320D1" w:rsidRPr="00885B10">
        <w:rPr>
          <w:b/>
          <w:bCs/>
          <w:sz w:val="20"/>
          <w:szCs w:val="20"/>
        </w:rPr>
        <w:t xml:space="preserve"> rehabilitacije ili magistar kineziologije </w:t>
      </w:r>
      <w:r w:rsidR="00FE41B3" w:rsidRPr="00885B10">
        <w:rPr>
          <w:b/>
          <w:bCs/>
          <w:sz w:val="20"/>
          <w:szCs w:val="20"/>
        </w:rPr>
        <w:t xml:space="preserve"> </w:t>
      </w:r>
      <w:r w:rsidR="00FE41B3" w:rsidRPr="00885B10">
        <w:rPr>
          <w:bCs/>
          <w:sz w:val="20"/>
          <w:szCs w:val="20"/>
        </w:rPr>
        <w:t>na određeno puno radno vrijeme</w:t>
      </w:r>
      <w:r w:rsidR="008240DA" w:rsidRPr="00885B10">
        <w:rPr>
          <w:bCs/>
          <w:sz w:val="20"/>
          <w:szCs w:val="20"/>
        </w:rPr>
        <w:t xml:space="preserve"> - </w:t>
      </w:r>
      <w:r w:rsidR="008240DA" w:rsidRPr="00885B10">
        <w:rPr>
          <w:sz w:val="20"/>
          <w:szCs w:val="20"/>
        </w:rPr>
        <w:t>jedan  izvršitelj  m/ž</w:t>
      </w:r>
    </w:p>
    <w:p w:rsidR="00B65CEA" w:rsidRPr="00885B10" w:rsidRDefault="00B65CEA" w:rsidP="00B65CEA">
      <w:pPr>
        <w:pStyle w:val="Standard"/>
        <w:rPr>
          <w:sz w:val="20"/>
          <w:szCs w:val="20"/>
        </w:rPr>
      </w:pPr>
      <w:r w:rsidRPr="00885B10">
        <w:rPr>
          <w:sz w:val="20"/>
          <w:szCs w:val="20"/>
        </w:rPr>
        <w:t xml:space="preserve">Uvjeti: </w:t>
      </w:r>
    </w:p>
    <w:p w:rsidR="009320D1" w:rsidRPr="00885B10" w:rsidRDefault="00B65CEA" w:rsidP="00B65CEA">
      <w:pPr>
        <w:pStyle w:val="Standard"/>
        <w:numPr>
          <w:ilvl w:val="0"/>
          <w:numId w:val="1"/>
        </w:numPr>
        <w:rPr>
          <w:sz w:val="20"/>
          <w:szCs w:val="20"/>
        </w:rPr>
      </w:pPr>
      <w:r w:rsidRPr="00885B10">
        <w:rPr>
          <w:sz w:val="20"/>
          <w:szCs w:val="20"/>
        </w:rPr>
        <w:t xml:space="preserve">VSS – završen Edukacijsko-rehabilitacijski fakultet </w:t>
      </w:r>
      <w:r w:rsidR="009320D1" w:rsidRPr="00885B10">
        <w:rPr>
          <w:sz w:val="20"/>
          <w:szCs w:val="20"/>
        </w:rPr>
        <w:t>- smjer logopedija ili smjer edukacijska rehabilitacija,  studij kineziologije – smjer kineziterapija</w:t>
      </w:r>
    </w:p>
    <w:p w:rsidR="00B65CEA" w:rsidRPr="00885B10" w:rsidRDefault="00B65CEA" w:rsidP="00B65CEA">
      <w:pPr>
        <w:pStyle w:val="Standard"/>
        <w:ind w:left="720"/>
        <w:rPr>
          <w:sz w:val="20"/>
          <w:szCs w:val="20"/>
        </w:rPr>
      </w:pPr>
    </w:p>
    <w:p w:rsidR="00BB1703" w:rsidRPr="00885B10" w:rsidRDefault="00BB1703" w:rsidP="00885B10">
      <w:pPr>
        <w:pStyle w:val="Odlomakpopisa"/>
        <w:numPr>
          <w:ilvl w:val="0"/>
          <w:numId w:val="2"/>
        </w:numPr>
        <w:suppressAutoHyphens w:val="0"/>
        <w:rPr>
          <w:rFonts w:eastAsia="Calibri" w:cs="Tahoma"/>
          <w:sz w:val="20"/>
          <w:szCs w:val="20"/>
          <w:lang w:eastAsia="en-US"/>
        </w:rPr>
      </w:pPr>
      <w:r w:rsidRPr="00885B10">
        <w:rPr>
          <w:rFonts w:eastAsia="Calibri" w:cs="Tahoma"/>
          <w:sz w:val="20"/>
          <w:szCs w:val="20"/>
          <w:lang w:eastAsia="en-US"/>
        </w:rPr>
        <w:t>Uz pisanu prijavu na natječaj kandidati/kandidatkinje su dužni priložiti:</w:t>
      </w:r>
    </w:p>
    <w:p w:rsidR="00BB1703" w:rsidRPr="00885B10" w:rsidRDefault="00BB1703" w:rsidP="00D13127">
      <w:pPr>
        <w:suppressAutoHyphens w:val="0"/>
        <w:rPr>
          <w:rFonts w:eastAsia="Calibri" w:cs="Tahoma"/>
          <w:sz w:val="20"/>
          <w:szCs w:val="20"/>
          <w:lang w:eastAsia="en-US"/>
        </w:rPr>
      </w:pPr>
      <w:r w:rsidRPr="00885B10">
        <w:rPr>
          <w:rFonts w:eastAsia="Calibri" w:cs="Tahoma"/>
          <w:sz w:val="20"/>
          <w:szCs w:val="20"/>
          <w:lang w:eastAsia="en-US"/>
        </w:rPr>
        <w:t>– životopis,</w:t>
      </w:r>
    </w:p>
    <w:p w:rsidR="00BB1703" w:rsidRPr="00885B10" w:rsidRDefault="00BB1703" w:rsidP="00D13127">
      <w:pPr>
        <w:suppressAutoHyphens w:val="0"/>
        <w:rPr>
          <w:rFonts w:eastAsia="Calibri" w:cs="Tahoma"/>
          <w:sz w:val="20"/>
          <w:szCs w:val="20"/>
          <w:lang w:eastAsia="en-US"/>
        </w:rPr>
      </w:pPr>
      <w:r w:rsidRPr="00885B10">
        <w:rPr>
          <w:rFonts w:eastAsia="Calibri" w:cs="Tahoma"/>
          <w:sz w:val="20"/>
          <w:szCs w:val="20"/>
          <w:lang w:eastAsia="en-US"/>
        </w:rPr>
        <w:t>– dokaz o državljanstvu (</w:t>
      </w:r>
      <w:proofErr w:type="spellStart"/>
      <w:r w:rsidR="00691C0D" w:rsidRPr="00885B10">
        <w:rPr>
          <w:rFonts w:eastAsia="Calibri" w:cs="Tahoma"/>
          <w:sz w:val="20"/>
          <w:szCs w:val="20"/>
          <w:lang w:eastAsia="en-US"/>
        </w:rPr>
        <w:t>preslik</w:t>
      </w:r>
      <w:proofErr w:type="spellEnd"/>
      <w:r w:rsidRPr="00885B10">
        <w:rPr>
          <w:rFonts w:eastAsia="Calibri" w:cs="Tahoma"/>
          <w:sz w:val="20"/>
          <w:szCs w:val="20"/>
          <w:lang w:eastAsia="en-US"/>
        </w:rPr>
        <w:t xml:space="preserve"> domovnice),</w:t>
      </w:r>
    </w:p>
    <w:p w:rsidR="00BB1703" w:rsidRPr="00885B10" w:rsidRDefault="00BB1703" w:rsidP="00D13127">
      <w:pPr>
        <w:suppressAutoHyphens w:val="0"/>
        <w:rPr>
          <w:rFonts w:eastAsia="Calibri" w:cs="Tahoma"/>
          <w:sz w:val="20"/>
          <w:szCs w:val="20"/>
          <w:lang w:eastAsia="en-US"/>
        </w:rPr>
      </w:pPr>
      <w:r w:rsidRPr="00885B10">
        <w:rPr>
          <w:rFonts w:eastAsia="Calibri" w:cs="Tahoma"/>
          <w:sz w:val="20"/>
          <w:szCs w:val="20"/>
          <w:lang w:eastAsia="en-US"/>
        </w:rPr>
        <w:t>–</w:t>
      </w:r>
      <w:r w:rsidR="0099308C" w:rsidRPr="00885B10">
        <w:rPr>
          <w:rFonts w:eastAsia="Calibri" w:cs="Tahoma"/>
          <w:sz w:val="20"/>
          <w:szCs w:val="20"/>
          <w:lang w:eastAsia="en-US"/>
        </w:rPr>
        <w:t xml:space="preserve"> </w:t>
      </w:r>
      <w:r w:rsidRPr="00885B10">
        <w:rPr>
          <w:rFonts w:eastAsia="Calibri" w:cs="Tahoma"/>
          <w:sz w:val="20"/>
          <w:szCs w:val="20"/>
          <w:lang w:eastAsia="en-US"/>
        </w:rPr>
        <w:t>elektronički zapis s podacima o radnom stažu i radnom odnosu  HZMO-a,</w:t>
      </w:r>
    </w:p>
    <w:p w:rsidR="00BB1703" w:rsidRDefault="00BB1703" w:rsidP="00D13127">
      <w:pPr>
        <w:suppressAutoHyphens w:val="0"/>
        <w:rPr>
          <w:rFonts w:eastAsia="Calibri" w:cs="Tahoma"/>
          <w:sz w:val="20"/>
          <w:szCs w:val="20"/>
          <w:lang w:eastAsia="en-US"/>
        </w:rPr>
      </w:pPr>
      <w:r w:rsidRPr="00885B10">
        <w:rPr>
          <w:rFonts w:eastAsia="Calibri" w:cs="Tahoma"/>
          <w:sz w:val="20"/>
          <w:szCs w:val="20"/>
          <w:lang w:eastAsia="en-US"/>
        </w:rPr>
        <w:t>– dokaz o stečenoj stručnoj spremi (</w:t>
      </w:r>
      <w:proofErr w:type="spellStart"/>
      <w:r w:rsidR="006204A7">
        <w:rPr>
          <w:rFonts w:eastAsia="Calibri" w:cs="Tahoma"/>
          <w:sz w:val="20"/>
          <w:szCs w:val="20"/>
          <w:lang w:eastAsia="en-US"/>
        </w:rPr>
        <w:t>preslik</w:t>
      </w:r>
      <w:proofErr w:type="spellEnd"/>
      <w:r w:rsidRPr="00885B10">
        <w:rPr>
          <w:rFonts w:eastAsia="Calibri" w:cs="Tahoma"/>
          <w:sz w:val="20"/>
          <w:szCs w:val="20"/>
          <w:lang w:eastAsia="en-US"/>
        </w:rPr>
        <w:t xml:space="preserve"> diplome),</w:t>
      </w:r>
    </w:p>
    <w:p w:rsidR="00BB1703" w:rsidRPr="00885B10" w:rsidRDefault="00BB1703" w:rsidP="00D13127">
      <w:pPr>
        <w:suppressAutoHyphens w:val="0"/>
        <w:rPr>
          <w:rFonts w:eastAsia="Calibri" w:cs="Tahoma"/>
          <w:sz w:val="20"/>
          <w:szCs w:val="20"/>
          <w:lang w:eastAsia="en-US"/>
        </w:rPr>
      </w:pPr>
      <w:r w:rsidRPr="00885B10">
        <w:rPr>
          <w:rFonts w:eastAsia="Calibri" w:cs="Tahoma"/>
          <w:sz w:val="20"/>
          <w:szCs w:val="20"/>
          <w:lang w:eastAsia="en-US"/>
        </w:rPr>
        <w:t>– uvjerenje o nekažnjavanju ne starije od 6 mjeseci do objave natječaja (izvornik ili preslik),</w:t>
      </w:r>
    </w:p>
    <w:p w:rsidR="00BB1703" w:rsidRPr="00885B10" w:rsidRDefault="00BB1703" w:rsidP="00BB1703">
      <w:pPr>
        <w:suppressAutoHyphens w:val="0"/>
        <w:spacing w:after="160" w:line="259" w:lineRule="auto"/>
        <w:jc w:val="both"/>
        <w:rPr>
          <w:rFonts w:eastAsia="Calibri" w:cs="Tahoma"/>
          <w:sz w:val="20"/>
          <w:szCs w:val="20"/>
          <w:lang w:eastAsia="en-US"/>
        </w:rPr>
      </w:pPr>
      <w:r w:rsidRPr="00885B10">
        <w:rPr>
          <w:rFonts w:eastAsia="Calibri" w:cs="Tahoma"/>
          <w:sz w:val="20"/>
          <w:szCs w:val="20"/>
          <w:lang w:eastAsia="en-US"/>
        </w:rPr>
        <w:t>Osoba koja ne podnese pravodobnu i/ili urednu prijavu ili za koju se utvrdi da ne ispunjava formalne uvjete iz natječaja, neće se smatrati kandidatom/kandidatkinjom prijavljenim na javni natječaj. Urednom prijavom smatra se prijava koja sadržava sve podatke i priloge navedene u natječaju.</w:t>
      </w:r>
    </w:p>
    <w:p w:rsidR="00885B10" w:rsidRPr="00885B10" w:rsidRDefault="003C156E" w:rsidP="006204A7">
      <w:pPr>
        <w:pStyle w:val="Standard"/>
        <w:spacing w:after="240"/>
        <w:rPr>
          <w:rFonts w:eastAsia="Calibri" w:cs="Tahoma"/>
          <w:kern w:val="0"/>
          <w:sz w:val="20"/>
          <w:szCs w:val="20"/>
          <w:lang w:eastAsia="en-US" w:bidi="ar-SA"/>
        </w:rPr>
      </w:pPr>
      <w:r>
        <w:rPr>
          <w:rFonts w:eastAsia="Calibri" w:cs="Tahoma"/>
          <w:kern w:val="0"/>
          <w:sz w:val="20"/>
          <w:szCs w:val="20"/>
          <w:lang w:eastAsia="en-US" w:bidi="ar-SA"/>
        </w:rPr>
        <w:t>3</w:t>
      </w:r>
      <w:r w:rsidR="006204A7">
        <w:rPr>
          <w:rFonts w:eastAsia="Calibri" w:cs="Tahoma"/>
          <w:kern w:val="0"/>
          <w:sz w:val="20"/>
          <w:szCs w:val="20"/>
          <w:lang w:eastAsia="en-US" w:bidi="ar-SA"/>
        </w:rPr>
        <w:t xml:space="preserve">.  </w:t>
      </w:r>
      <w:r w:rsidR="00885B10" w:rsidRPr="00885B10">
        <w:rPr>
          <w:rFonts w:eastAsia="Calibri" w:cs="Tahoma"/>
          <w:kern w:val="0"/>
          <w:sz w:val="20"/>
          <w:szCs w:val="20"/>
          <w:lang w:eastAsia="en-US" w:bidi="ar-SA"/>
        </w:rPr>
        <w:t>Na natječaj se mogu javiti osobe oba spola.</w:t>
      </w:r>
    </w:p>
    <w:p w:rsidR="00885B10" w:rsidRPr="006204A7" w:rsidRDefault="003C156E" w:rsidP="006204A7">
      <w:pPr>
        <w:suppressAutoHyphens w:val="0"/>
        <w:spacing w:after="160" w:line="259" w:lineRule="auto"/>
        <w:jc w:val="both"/>
        <w:rPr>
          <w:rFonts w:eastAsia="Calibri" w:cs="Tahoma"/>
          <w:sz w:val="20"/>
          <w:szCs w:val="20"/>
          <w:lang w:eastAsia="en-US"/>
        </w:rPr>
      </w:pPr>
      <w:r>
        <w:rPr>
          <w:rFonts w:eastAsia="Calibri" w:cs="Tahoma"/>
          <w:sz w:val="20"/>
          <w:szCs w:val="20"/>
          <w:lang w:eastAsia="en-US"/>
        </w:rPr>
        <w:t>4</w:t>
      </w:r>
      <w:r w:rsidR="006204A7">
        <w:rPr>
          <w:rFonts w:eastAsia="Calibri" w:cs="Tahoma"/>
          <w:sz w:val="20"/>
          <w:szCs w:val="20"/>
          <w:lang w:eastAsia="en-US"/>
        </w:rPr>
        <w:t xml:space="preserve">.  </w:t>
      </w:r>
      <w:r w:rsidR="00885B10" w:rsidRPr="006204A7">
        <w:rPr>
          <w:rFonts w:eastAsia="Calibri" w:cs="Tahoma"/>
          <w:sz w:val="20"/>
          <w:szCs w:val="20"/>
          <w:lang w:eastAsia="en-US"/>
        </w:rPr>
        <w:t>Poliklinika zadržava pravo za kandidate koji ispunjavaju uvjete natječaja provesti usmeni razgovor, a o čemu će kandidati biti obaviješteni.</w:t>
      </w:r>
    </w:p>
    <w:p w:rsidR="00885B10" w:rsidRPr="00885B10" w:rsidRDefault="003C156E" w:rsidP="00885B10">
      <w:pPr>
        <w:tabs>
          <w:tab w:val="left" w:pos="180"/>
          <w:tab w:val="left" w:pos="540"/>
        </w:tabs>
        <w:jc w:val="both"/>
        <w:rPr>
          <w:bCs/>
          <w:sz w:val="20"/>
          <w:szCs w:val="20"/>
        </w:rPr>
      </w:pPr>
      <w:r>
        <w:rPr>
          <w:bCs/>
          <w:sz w:val="20"/>
          <w:szCs w:val="20"/>
        </w:rPr>
        <w:t>5</w:t>
      </w:r>
      <w:r w:rsidR="00885B10" w:rsidRPr="00885B10">
        <w:rPr>
          <w:bCs/>
          <w:sz w:val="20"/>
          <w:szCs w:val="20"/>
        </w:rPr>
        <w:t xml:space="preserve">. Kandidat  koji ostvaruje pravo prednosti pri zapošljavanju, dužan je u prijavi na natječaj pozvati se na to pravo i ima prednost u odnosu na sve ostale kandidate samo pod jednakim uvjetima. Uz prijavu na natječaj kandidat koji se poziva na pravo prednosti pri zapošljavanju, dužan je, osim dokaza o ispunjavanju traženih uvjeta,  priložiti  i rješenje odnosno potvrdu iz koje je vidljivo navedeno pravo te ostale dokaze utvrđene propisom temeljem kojeg kandidat ostvaruje pravo prednosti pri zapošljavanju. Dokazi potrebni za ostvarenje prava prednost pri zapošljavanju temeljem Zakona o hrvatskim braniteljima iz Domovinskog rata i članovima njihovih obitelji (NN 121/17) </w:t>
      </w:r>
      <w:r w:rsidR="00885B10" w:rsidRPr="00885B10">
        <w:rPr>
          <w:color w:val="231F20"/>
          <w:sz w:val="20"/>
          <w:szCs w:val="20"/>
        </w:rPr>
        <w:t xml:space="preserve">navedeni su na </w:t>
      </w:r>
      <w:proofErr w:type="spellStart"/>
      <w:r w:rsidR="00885B10" w:rsidRPr="00885B10">
        <w:rPr>
          <w:color w:val="231F20"/>
          <w:sz w:val="20"/>
          <w:szCs w:val="20"/>
        </w:rPr>
        <w:t>internet</w:t>
      </w:r>
      <w:proofErr w:type="spellEnd"/>
      <w:r w:rsidR="00885B10" w:rsidRPr="00885B10">
        <w:rPr>
          <w:color w:val="231F20"/>
          <w:sz w:val="20"/>
          <w:szCs w:val="20"/>
        </w:rPr>
        <w:t xml:space="preserve"> stranici https://branitelji.gov.hr/zaposljavanje-843/843.</w:t>
      </w:r>
    </w:p>
    <w:p w:rsidR="00885B10" w:rsidRPr="00885B10" w:rsidRDefault="00885B10" w:rsidP="00885B10">
      <w:pPr>
        <w:pStyle w:val="box8269405"/>
        <w:shd w:val="clear" w:color="auto" w:fill="FFFFFF"/>
        <w:spacing w:before="27" w:beforeAutospacing="0" w:after="0" w:afterAutospacing="0"/>
        <w:jc w:val="both"/>
        <w:textAlignment w:val="baseline"/>
        <w:rPr>
          <w:color w:val="231F20"/>
          <w:sz w:val="20"/>
          <w:szCs w:val="20"/>
        </w:rPr>
      </w:pPr>
    </w:p>
    <w:p w:rsidR="00885B10" w:rsidRPr="00885B10" w:rsidRDefault="003C156E" w:rsidP="00885B10">
      <w:pPr>
        <w:pStyle w:val="box8269405"/>
        <w:shd w:val="clear" w:color="auto" w:fill="FFFFFF"/>
        <w:spacing w:before="27" w:beforeAutospacing="0" w:after="0" w:afterAutospacing="0"/>
        <w:jc w:val="both"/>
        <w:textAlignment w:val="baseline"/>
        <w:rPr>
          <w:sz w:val="20"/>
          <w:szCs w:val="20"/>
          <w:shd w:val="clear" w:color="auto" w:fill="FFFFFF"/>
        </w:rPr>
      </w:pPr>
      <w:r>
        <w:rPr>
          <w:color w:val="231F20"/>
          <w:sz w:val="20"/>
          <w:szCs w:val="20"/>
        </w:rPr>
        <w:t>6</w:t>
      </w:r>
      <w:r w:rsidR="00885B10" w:rsidRPr="00885B10">
        <w:rPr>
          <w:color w:val="231F20"/>
          <w:sz w:val="20"/>
          <w:szCs w:val="20"/>
        </w:rPr>
        <w:t xml:space="preserve">. Prijavom na natječaj kandidat daje privolu za prikupljanje i obradu svojih osobnih podataka navedenih u prijavi i dokumentaciji dostavljenoj uz prijavu, kao i objavu obavijesti na internetskoj stanici s imenom i prezimenom odabranog kandidata, isključivo u svrhu provedbe natječajnog postupka. </w:t>
      </w:r>
      <w:r w:rsidR="00885B10" w:rsidRPr="00885B10">
        <w:rPr>
          <w:sz w:val="20"/>
          <w:szCs w:val="20"/>
        </w:rPr>
        <w:t xml:space="preserve">Poliklinika za rehabilitaciju slušanja i govora SUVAG Karlovac  jamči da će s osobnim podacima kandidata </w:t>
      </w:r>
      <w:r w:rsidR="00885B10" w:rsidRPr="00885B10">
        <w:rPr>
          <w:sz w:val="20"/>
          <w:szCs w:val="20"/>
          <w:shd w:val="clear" w:color="auto" w:fill="FFFFFF"/>
        </w:rPr>
        <w:t>postupati u skladu Općom uredbom o zaštiti podataka i drugim važećim propisima kojim se uređuje zaštita osobnih podataka, isti će</w:t>
      </w:r>
      <w:r w:rsidR="00885B10" w:rsidRPr="00885B10">
        <w:rPr>
          <w:sz w:val="20"/>
          <w:szCs w:val="20"/>
        </w:rPr>
        <w:t xml:space="preserve"> biti adekvatno zaštićeni od pristupa neovlaštenih osoba, pohranjeni na sigurno mjesto i čuvani u skladu uvjetima i rokovima previđenim općim aktom o zaštiti arhivskog i </w:t>
      </w:r>
      <w:proofErr w:type="spellStart"/>
      <w:r w:rsidR="00885B10" w:rsidRPr="00885B10">
        <w:rPr>
          <w:sz w:val="20"/>
          <w:szCs w:val="20"/>
        </w:rPr>
        <w:t>registraturnog</w:t>
      </w:r>
      <w:proofErr w:type="spellEnd"/>
      <w:r w:rsidR="00885B10" w:rsidRPr="00885B10">
        <w:rPr>
          <w:sz w:val="20"/>
          <w:szCs w:val="20"/>
        </w:rPr>
        <w:t xml:space="preserve"> gradiva.</w:t>
      </w:r>
    </w:p>
    <w:p w:rsidR="00885B10" w:rsidRPr="00885B10" w:rsidRDefault="00885B10" w:rsidP="00885B10">
      <w:pPr>
        <w:pStyle w:val="box8269405"/>
        <w:shd w:val="clear" w:color="auto" w:fill="FFFFFF"/>
        <w:spacing w:before="27" w:beforeAutospacing="0" w:after="0" w:afterAutospacing="0"/>
        <w:jc w:val="both"/>
        <w:textAlignment w:val="baseline"/>
        <w:rPr>
          <w:color w:val="231F20"/>
          <w:sz w:val="20"/>
          <w:szCs w:val="20"/>
        </w:rPr>
      </w:pPr>
    </w:p>
    <w:p w:rsidR="00885B10" w:rsidRPr="00885B10" w:rsidRDefault="003C156E" w:rsidP="00885B10">
      <w:pPr>
        <w:pStyle w:val="box8269405"/>
        <w:shd w:val="clear" w:color="auto" w:fill="FFFFFF"/>
        <w:spacing w:before="27" w:beforeAutospacing="0" w:after="0" w:afterAutospacing="0"/>
        <w:jc w:val="both"/>
        <w:textAlignment w:val="baseline"/>
        <w:rPr>
          <w:color w:val="231F20"/>
          <w:sz w:val="20"/>
          <w:szCs w:val="20"/>
        </w:rPr>
      </w:pPr>
      <w:r>
        <w:rPr>
          <w:color w:val="231F20"/>
          <w:sz w:val="20"/>
          <w:szCs w:val="20"/>
        </w:rPr>
        <w:t>7</w:t>
      </w:r>
      <w:r w:rsidR="00885B10" w:rsidRPr="00885B10">
        <w:rPr>
          <w:color w:val="231F20"/>
          <w:sz w:val="20"/>
          <w:szCs w:val="20"/>
        </w:rPr>
        <w:t xml:space="preserve">. Sukladno čl. 156. Zakona o zdravstvenoj zaštiti (Narodne novine br. 100/18), prije početka rada odabranog kandidata,  po službenoj dužnosti pribavit će se dokaz o neosuđivanosti za kaznena djela iz glave XVI. </w:t>
      </w:r>
      <w:r w:rsidR="00885B10" w:rsidRPr="00885B10">
        <w:rPr>
          <w:color w:val="231F20"/>
          <w:sz w:val="20"/>
          <w:szCs w:val="20"/>
        </w:rPr>
        <w:lastRenderedPageBreak/>
        <w:t>Kaznenog zakona (Narodne novine br. 125/11., 144/12., 56/15., 61/15. i 101/17.) – Kaznena djela protiv spolne slobode i glave XVII. istoga zakona – Kaznena djela spolnog zlostavljanja i iskorištavanja djeteta.</w:t>
      </w:r>
    </w:p>
    <w:p w:rsidR="00885B10" w:rsidRPr="00885B10" w:rsidRDefault="00885B10" w:rsidP="00885B10">
      <w:pPr>
        <w:pStyle w:val="box8269405"/>
        <w:shd w:val="clear" w:color="auto" w:fill="FFFFFF"/>
        <w:spacing w:before="27" w:beforeAutospacing="0" w:after="0" w:afterAutospacing="0"/>
        <w:jc w:val="both"/>
        <w:textAlignment w:val="baseline"/>
        <w:rPr>
          <w:color w:val="231F20"/>
          <w:sz w:val="20"/>
          <w:szCs w:val="20"/>
        </w:rPr>
      </w:pPr>
    </w:p>
    <w:p w:rsidR="00BB1703" w:rsidRPr="00885B10" w:rsidRDefault="003C156E" w:rsidP="00BB1703">
      <w:pPr>
        <w:suppressAutoHyphens w:val="0"/>
        <w:spacing w:after="160" w:line="259" w:lineRule="auto"/>
        <w:jc w:val="both"/>
        <w:rPr>
          <w:rFonts w:eastAsia="Calibri" w:cs="Tahoma"/>
          <w:sz w:val="20"/>
          <w:szCs w:val="20"/>
          <w:lang w:eastAsia="en-US"/>
        </w:rPr>
      </w:pPr>
      <w:r>
        <w:rPr>
          <w:rFonts w:eastAsia="Calibri" w:cs="Tahoma"/>
          <w:sz w:val="20"/>
          <w:szCs w:val="20"/>
          <w:lang w:eastAsia="en-US"/>
        </w:rPr>
        <w:t>8</w:t>
      </w:r>
      <w:r w:rsidR="00885B10" w:rsidRPr="00885B10">
        <w:rPr>
          <w:rFonts w:eastAsia="Calibri" w:cs="Tahoma"/>
          <w:sz w:val="20"/>
          <w:szCs w:val="20"/>
          <w:lang w:eastAsia="en-US"/>
        </w:rPr>
        <w:t xml:space="preserve">. </w:t>
      </w:r>
      <w:r w:rsidR="00BB1703" w:rsidRPr="00885B10">
        <w:rPr>
          <w:rFonts w:eastAsia="Calibri" w:cs="Tahoma"/>
          <w:sz w:val="20"/>
          <w:szCs w:val="20"/>
          <w:lang w:eastAsia="en-US"/>
        </w:rPr>
        <w:t xml:space="preserve">Do donošenja odluke o </w:t>
      </w:r>
      <w:r w:rsidR="00885B10" w:rsidRPr="00885B10">
        <w:rPr>
          <w:rFonts w:eastAsia="Calibri" w:cs="Tahoma"/>
          <w:sz w:val="20"/>
          <w:szCs w:val="20"/>
          <w:lang w:eastAsia="en-US"/>
        </w:rPr>
        <w:t>odbiru</w:t>
      </w:r>
      <w:r w:rsidR="00BB1703" w:rsidRPr="00885B10">
        <w:rPr>
          <w:rFonts w:eastAsia="Calibri" w:cs="Tahoma"/>
          <w:sz w:val="20"/>
          <w:szCs w:val="20"/>
          <w:lang w:eastAsia="en-US"/>
        </w:rPr>
        <w:t xml:space="preserve"> kandidata, natječaj ili dijelovi natječaja mogu se poništiti.</w:t>
      </w:r>
    </w:p>
    <w:p w:rsidR="00BB1703" w:rsidRPr="00885B10" w:rsidRDefault="003C156E" w:rsidP="00BB1703">
      <w:pPr>
        <w:pStyle w:val="Standard"/>
        <w:rPr>
          <w:b/>
          <w:sz w:val="20"/>
          <w:szCs w:val="20"/>
        </w:rPr>
      </w:pPr>
      <w:r>
        <w:rPr>
          <w:rFonts w:eastAsia="Calibri" w:cs="Tahoma"/>
          <w:sz w:val="20"/>
          <w:szCs w:val="20"/>
          <w:lang w:eastAsia="en-US"/>
        </w:rPr>
        <w:t>9</w:t>
      </w:r>
      <w:r w:rsidR="00885B10" w:rsidRPr="00885B10">
        <w:rPr>
          <w:rFonts w:eastAsia="Calibri" w:cs="Tahoma"/>
          <w:sz w:val="20"/>
          <w:szCs w:val="20"/>
          <w:lang w:eastAsia="en-US"/>
        </w:rPr>
        <w:t xml:space="preserve">. </w:t>
      </w:r>
      <w:r w:rsidR="00BB1703" w:rsidRPr="00885B10">
        <w:rPr>
          <w:rFonts w:eastAsia="Calibri" w:cs="Tahoma"/>
          <w:sz w:val="20"/>
          <w:szCs w:val="20"/>
          <w:lang w:eastAsia="en-US"/>
        </w:rPr>
        <w:t xml:space="preserve">Pisane prijave na natječaj podnose se na adresu: </w:t>
      </w:r>
      <w:r w:rsidR="00BB1703" w:rsidRPr="00885B10">
        <w:rPr>
          <w:b/>
          <w:sz w:val="20"/>
          <w:szCs w:val="20"/>
        </w:rPr>
        <w:t>POLIKLINIKA  ZA REHABILITACIJU</w:t>
      </w:r>
    </w:p>
    <w:p w:rsidR="00BB1703" w:rsidRPr="00885B10" w:rsidRDefault="00BB1703" w:rsidP="00BB1703">
      <w:pPr>
        <w:pStyle w:val="Standard"/>
        <w:rPr>
          <w:rFonts w:eastAsia="Calibri" w:cs="Tahoma"/>
          <w:sz w:val="20"/>
          <w:szCs w:val="20"/>
          <w:lang w:eastAsia="en-US"/>
        </w:rPr>
      </w:pPr>
      <w:r w:rsidRPr="00885B10">
        <w:rPr>
          <w:b/>
          <w:sz w:val="20"/>
          <w:szCs w:val="20"/>
        </w:rPr>
        <w:t xml:space="preserve">SLUŠANJA I GOVORA  SUVAG, Dr. Vladka Mačeka 48,  47000   KARLOVAC </w:t>
      </w:r>
      <w:r w:rsidRPr="00885B10">
        <w:rPr>
          <w:rFonts w:eastAsia="Calibri" w:cs="Tahoma"/>
          <w:sz w:val="20"/>
          <w:szCs w:val="20"/>
          <w:lang w:eastAsia="en-US"/>
        </w:rPr>
        <w:t xml:space="preserve">s naznakom: »Za natječaj«,  u roku od 8 dana od objave natječaja u Narodnim novinama, odnosno do </w:t>
      </w:r>
      <w:proofErr w:type="spellStart"/>
      <w:r w:rsidRPr="00885B10">
        <w:rPr>
          <w:rFonts w:eastAsia="Calibri" w:cs="Tahoma"/>
          <w:sz w:val="20"/>
          <w:szCs w:val="20"/>
          <w:lang w:eastAsia="en-US"/>
        </w:rPr>
        <w:t>popunjenja</w:t>
      </w:r>
      <w:proofErr w:type="spellEnd"/>
      <w:r w:rsidRPr="00885B10">
        <w:rPr>
          <w:rFonts w:eastAsia="Calibri" w:cs="Tahoma"/>
          <w:sz w:val="20"/>
          <w:szCs w:val="20"/>
          <w:lang w:eastAsia="en-US"/>
        </w:rPr>
        <w:t>.</w:t>
      </w:r>
    </w:p>
    <w:p w:rsidR="002B07AA" w:rsidRPr="00885B10" w:rsidRDefault="00885B10" w:rsidP="00BB1703">
      <w:pPr>
        <w:pStyle w:val="Standard"/>
        <w:rPr>
          <w:b/>
          <w:sz w:val="20"/>
          <w:szCs w:val="20"/>
        </w:rPr>
      </w:pPr>
      <w:r w:rsidRPr="00885B10">
        <w:rPr>
          <w:rFonts w:cs="Times New Roman"/>
          <w:sz w:val="20"/>
          <w:szCs w:val="20"/>
        </w:rPr>
        <w:t>Rezultati natječaja objavit će se na web stranici</w:t>
      </w:r>
      <w:r w:rsidR="00CB7FA4" w:rsidRPr="00885B10">
        <w:rPr>
          <w:rFonts w:eastAsia="Calibri" w:cs="Tahoma"/>
          <w:sz w:val="20"/>
          <w:szCs w:val="20"/>
          <w:lang w:eastAsia="en-US"/>
        </w:rPr>
        <w:t xml:space="preserve"> Poliklinike SUVAG Karlovac.</w:t>
      </w:r>
    </w:p>
    <w:p w:rsidR="00BB1703" w:rsidRPr="00885B10" w:rsidRDefault="00BB1703" w:rsidP="00BB1703">
      <w:pPr>
        <w:pStyle w:val="Standard"/>
        <w:rPr>
          <w:sz w:val="20"/>
          <w:szCs w:val="20"/>
        </w:rPr>
      </w:pPr>
    </w:p>
    <w:p w:rsidR="005F6344" w:rsidRPr="00885B10" w:rsidRDefault="00BB1703" w:rsidP="00B65CEA">
      <w:pPr>
        <w:pStyle w:val="Standard"/>
        <w:rPr>
          <w:b/>
          <w:sz w:val="20"/>
          <w:szCs w:val="20"/>
        </w:rPr>
      </w:pPr>
      <w:r w:rsidRPr="00885B10">
        <w:rPr>
          <w:b/>
          <w:bCs/>
          <w:sz w:val="20"/>
          <w:szCs w:val="20"/>
        </w:rPr>
        <w:t xml:space="preserve">           </w:t>
      </w:r>
      <w:r w:rsidR="00B65CEA" w:rsidRPr="00885B10">
        <w:rPr>
          <w:b/>
          <w:bCs/>
          <w:sz w:val="20"/>
          <w:szCs w:val="20"/>
        </w:rPr>
        <w:tab/>
      </w:r>
      <w:r w:rsidR="00B65CEA" w:rsidRPr="00885B10">
        <w:rPr>
          <w:b/>
          <w:bCs/>
          <w:sz w:val="20"/>
          <w:szCs w:val="20"/>
        </w:rPr>
        <w:tab/>
      </w:r>
      <w:r w:rsidR="00B65CEA" w:rsidRPr="00885B10">
        <w:rPr>
          <w:b/>
          <w:bCs/>
          <w:sz w:val="20"/>
          <w:szCs w:val="20"/>
        </w:rPr>
        <w:tab/>
      </w:r>
      <w:r w:rsidR="00B65CEA" w:rsidRPr="00885B10">
        <w:rPr>
          <w:b/>
          <w:bCs/>
          <w:sz w:val="20"/>
          <w:szCs w:val="20"/>
        </w:rPr>
        <w:tab/>
      </w:r>
      <w:r w:rsidR="00B65CEA" w:rsidRPr="00885B10">
        <w:rPr>
          <w:b/>
          <w:bCs/>
          <w:sz w:val="20"/>
          <w:szCs w:val="20"/>
        </w:rPr>
        <w:tab/>
      </w:r>
      <w:r w:rsidR="00B65CEA" w:rsidRPr="00885B10">
        <w:rPr>
          <w:b/>
          <w:bCs/>
          <w:sz w:val="20"/>
          <w:szCs w:val="20"/>
        </w:rPr>
        <w:tab/>
      </w:r>
      <w:r w:rsidR="00B65CEA" w:rsidRPr="00885B10">
        <w:rPr>
          <w:b/>
          <w:bCs/>
          <w:sz w:val="20"/>
          <w:szCs w:val="20"/>
        </w:rPr>
        <w:tab/>
      </w:r>
    </w:p>
    <w:sectPr w:rsidR="005F6344" w:rsidRPr="00885B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1C" w:rsidRDefault="0088441C" w:rsidP="0041646A">
      <w:r>
        <w:separator/>
      </w:r>
    </w:p>
  </w:endnote>
  <w:endnote w:type="continuationSeparator" w:id="0">
    <w:p w:rsidR="0088441C" w:rsidRDefault="0088441C" w:rsidP="0041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1C" w:rsidRDefault="0088441C" w:rsidP="0041646A">
      <w:r>
        <w:separator/>
      </w:r>
    </w:p>
  </w:footnote>
  <w:footnote w:type="continuationSeparator" w:id="0">
    <w:p w:rsidR="0088441C" w:rsidRDefault="0088441C" w:rsidP="00416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C02"/>
    <w:multiLevelType w:val="hybridMultilevel"/>
    <w:tmpl w:val="3A9E3DDA"/>
    <w:lvl w:ilvl="0" w:tplc="BACA6C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ADC72AC"/>
    <w:multiLevelType w:val="hybridMultilevel"/>
    <w:tmpl w:val="3A9E3DDA"/>
    <w:lvl w:ilvl="0" w:tplc="BACA6C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A7B146F"/>
    <w:multiLevelType w:val="hybridMultilevel"/>
    <w:tmpl w:val="81200D58"/>
    <w:lvl w:ilvl="0" w:tplc="6542055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EB"/>
    <w:rsid w:val="000918AD"/>
    <w:rsid w:val="000E6BE6"/>
    <w:rsid w:val="000F2822"/>
    <w:rsid w:val="00107C37"/>
    <w:rsid w:val="00155F8A"/>
    <w:rsid w:val="001A1B03"/>
    <w:rsid w:val="00241B90"/>
    <w:rsid w:val="002B07AA"/>
    <w:rsid w:val="003C156E"/>
    <w:rsid w:val="003C7677"/>
    <w:rsid w:val="0041646A"/>
    <w:rsid w:val="004431F8"/>
    <w:rsid w:val="004D1D19"/>
    <w:rsid w:val="00541EEB"/>
    <w:rsid w:val="00554A2D"/>
    <w:rsid w:val="00590551"/>
    <w:rsid w:val="00596C77"/>
    <w:rsid w:val="005A2142"/>
    <w:rsid w:val="005D3E98"/>
    <w:rsid w:val="005F6344"/>
    <w:rsid w:val="006204A7"/>
    <w:rsid w:val="00691C0D"/>
    <w:rsid w:val="006964FF"/>
    <w:rsid w:val="006B46F1"/>
    <w:rsid w:val="006D1EC0"/>
    <w:rsid w:val="007C325D"/>
    <w:rsid w:val="008240DA"/>
    <w:rsid w:val="0087409A"/>
    <w:rsid w:val="0088441C"/>
    <w:rsid w:val="00885B10"/>
    <w:rsid w:val="008F63A8"/>
    <w:rsid w:val="009320D1"/>
    <w:rsid w:val="009739D3"/>
    <w:rsid w:val="0099308C"/>
    <w:rsid w:val="00A00E10"/>
    <w:rsid w:val="00A24C0E"/>
    <w:rsid w:val="00A47F5D"/>
    <w:rsid w:val="00B65CEA"/>
    <w:rsid w:val="00BB1703"/>
    <w:rsid w:val="00BB7B08"/>
    <w:rsid w:val="00CB72C3"/>
    <w:rsid w:val="00CB7FA4"/>
    <w:rsid w:val="00CF7A29"/>
    <w:rsid w:val="00D13127"/>
    <w:rsid w:val="00D824F5"/>
    <w:rsid w:val="00DE18FB"/>
    <w:rsid w:val="00DE4392"/>
    <w:rsid w:val="00E948F9"/>
    <w:rsid w:val="00FB28EE"/>
    <w:rsid w:val="00FD4538"/>
    <w:rsid w:val="00FE41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E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Standard"/>
    <w:next w:val="Standard"/>
    <w:link w:val="Naslov1Char"/>
    <w:rsid w:val="00541EE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41EEB"/>
    <w:rPr>
      <w:rFonts w:ascii="Times New Roman" w:eastAsia="SimSun" w:hAnsi="Times New Roman" w:cs="Mangal"/>
      <w:b/>
      <w:bCs/>
      <w:kern w:val="3"/>
      <w:sz w:val="24"/>
      <w:szCs w:val="24"/>
      <w:lang w:eastAsia="zh-CN" w:bidi="hi-IN"/>
    </w:rPr>
  </w:style>
  <w:style w:type="paragraph" w:customStyle="1" w:styleId="Standard">
    <w:name w:val="Standard"/>
    <w:rsid w:val="00541EE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basedOn w:val="Zadanifontodlomka"/>
    <w:rsid w:val="00541EEB"/>
    <w:rPr>
      <w:color w:val="0000FF"/>
      <w:u w:val="single"/>
    </w:rPr>
  </w:style>
  <w:style w:type="paragraph" w:styleId="Zaglavlje">
    <w:name w:val="header"/>
    <w:basedOn w:val="Normal"/>
    <w:link w:val="ZaglavljeChar"/>
    <w:uiPriority w:val="99"/>
    <w:unhideWhenUsed/>
    <w:rsid w:val="0041646A"/>
    <w:pPr>
      <w:tabs>
        <w:tab w:val="center" w:pos="4536"/>
        <w:tab w:val="right" w:pos="9072"/>
      </w:tabs>
    </w:pPr>
  </w:style>
  <w:style w:type="character" w:customStyle="1" w:styleId="ZaglavljeChar">
    <w:name w:val="Zaglavlje Char"/>
    <w:basedOn w:val="Zadanifontodlomka"/>
    <w:link w:val="Zaglavlje"/>
    <w:uiPriority w:val="99"/>
    <w:rsid w:val="0041646A"/>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41646A"/>
    <w:pPr>
      <w:tabs>
        <w:tab w:val="center" w:pos="4536"/>
        <w:tab w:val="right" w:pos="9072"/>
      </w:tabs>
    </w:pPr>
  </w:style>
  <w:style w:type="character" w:customStyle="1" w:styleId="PodnojeChar">
    <w:name w:val="Podnožje Char"/>
    <w:basedOn w:val="Zadanifontodlomka"/>
    <w:link w:val="Podnoje"/>
    <w:uiPriority w:val="99"/>
    <w:rsid w:val="0041646A"/>
    <w:rPr>
      <w:rFonts w:ascii="Times New Roman" w:eastAsia="Times New Roman" w:hAnsi="Times New Roman" w:cs="Times New Roman"/>
      <w:sz w:val="24"/>
      <w:szCs w:val="24"/>
      <w:lang w:eastAsia="ar-SA"/>
    </w:rPr>
  </w:style>
  <w:style w:type="paragraph" w:styleId="StandardWeb">
    <w:name w:val="Normal (Web)"/>
    <w:basedOn w:val="Normal"/>
    <w:uiPriority w:val="99"/>
    <w:semiHidden/>
    <w:unhideWhenUsed/>
    <w:rsid w:val="0041646A"/>
    <w:pPr>
      <w:suppressAutoHyphens w:val="0"/>
      <w:spacing w:before="100" w:beforeAutospacing="1" w:after="100" w:afterAutospacing="1"/>
    </w:pPr>
    <w:rPr>
      <w:rFonts w:eastAsiaTheme="minorEastAsia"/>
      <w:lang w:eastAsia="hr-HR"/>
    </w:rPr>
  </w:style>
  <w:style w:type="character" w:styleId="Hiperveza">
    <w:name w:val="Hyperlink"/>
    <w:basedOn w:val="Zadanifontodlomka"/>
    <w:uiPriority w:val="99"/>
    <w:unhideWhenUsed/>
    <w:rsid w:val="0041646A"/>
    <w:rPr>
      <w:color w:val="0000FF" w:themeColor="hyperlink"/>
      <w:u w:val="single"/>
    </w:rPr>
  </w:style>
  <w:style w:type="paragraph" w:styleId="Tekstbalonia">
    <w:name w:val="Balloon Text"/>
    <w:basedOn w:val="Normal"/>
    <w:link w:val="TekstbaloniaChar"/>
    <w:uiPriority w:val="99"/>
    <w:semiHidden/>
    <w:unhideWhenUsed/>
    <w:rsid w:val="00BB170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1703"/>
    <w:rPr>
      <w:rFonts w:ascii="Segoe UI" w:eastAsia="Times New Roman" w:hAnsi="Segoe UI" w:cs="Segoe UI"/>
      <w:sz w:val="18"/>
      <w:szCs w:val="18"/>
      <w:lang w:eastAsia="ar-SA"/>
    </w:rPr>
  </w:style>
  <w:style w:type="paragraph" w:styleId="Odlomakpopisa">
    <w:name w:val="List Paragraph"/>
    <w:basedOn w:val="Normal"/>
    <w:uiPriority w:val="34"/>
    <w:qFormat/>
    <w:rsid w:val="0099308C"/>
    <w:pPr>
      <w:ind w:left="720"/>
      <w:contextualSpacing/>
    </w:pPr>
  </w:style>
  <w:style w:type="paragraph" w:customStyle="1" w:styleId="box8269405">
    <w:name w:val="box_8269405"/>
    <w:basedOn w:val="Normal"/>
    <w:rsid w:val="00885B10"/>
    <w:pPr>
      <w:suppressAutoHyphens w:val="0"/>
      <w:spacing w:before="100" w:beforeAutospacing="1" w:after="100" w:afterAutospacing="1"/>
    </w:pPr>
    <w:rPr>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E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Standard"/>
    <w:next w:val="Standard"/>
    <w:link w:val="Naslov1Char"/>
    <w:rsid w:val="00541EE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41EEB"/>
    <w:rPr>
      <w:rFonts w:ascii="Times New Roman" w:eastAsia="SimSun" w:hAnsi="Times New Roman" w:cs="Mangal"/>
      <w:b/>
      <w:bCs/>
      <w:kern w:val="3"/>
      <w:sz w:val="24"/>
      <w:szCs w:val="24"/>
      <w:lang w:eastAsia="zh-CN" w:bidi="hi-IN"/>
    </w:rPr>
  </w:style>
  <w:style w:type="paragraph" w:customStyle="1" w:styleId="Standard">
    <w:name w:val="Standard"/>
    <w:rsid w:val="00541EE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basedOn w:val="Zadanifontodlomka"/>
    <w:rsid w:val="00541EEB"/>
    <w:rPr>
      <w:color w:val="0000FF"/>
      <w:u w:val="single"/>
    </w:rPr>
  </w:style>
  <w:style w:type="paragraph" w:styleId="Zaglavlje">
    <w:name w:val="header"/>
    <w:basedOn w:val="Normal"/>
    <w:link w:val="ZaglavljeChar"/>
    <w:uiPriority w:val="99"/>
    <w:unhideWhenUsed/>
    <w:rsid w:val="0041646A"/>
    <w:pPr>
      <w:tabs>
        <w:tab w:val="center" w:pos="4536"/>
        <w:tab w:val="right" w:pos="9072"/>
      </w:tabs>
    </w:pPr>
  </w:style>
  <w:style w:type="character" w:customStyle="1" w:styleId="ZaglavljeChar">
    <w:name w:val="Zaglavlje Char"/>
    <w:basedOn w:val="Zadanifontodlomka"/>
    <w:link w:val="Zaglavlje"/>
    <w:uiPriority w:val="99"/>
    <w:rsid w:val="0041646A"/>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41646A"/>
    <w:pPr>
      <w:tabs>
        <w:tab w:val="center" w:pos="4536"/>
        <w:tab w:val="right" w:pos="9072"/>
      </w:tabs>
    </w:pPr>
  </w:style>
  <w:style w:type="character" w:customStyle="1" w:styleId="PodnojeChar">
    <w:name w:val="Podnožje Char"/>
    <w:basedOn w:val="Zadanifontodlomka"/>
    <w:link w:val="Podnoje"/>
    <w:uiPriority w:val="99"/>
    <w:rsid w:val="0041646A"/>
    <w:rPr>
      <w:rFonts w:ascii="Times New Roman" w:eastAsia="Times New Roman" w:hAnsi="Times New Roman" w:cs="Times New Roman"/>
      <w:sz w:val="24"/>
      <w:szCs w:val="24"/>
      <w:lang w:eastAsia="ar-SA"/>
    </w:rPr>
  </w:style>
  <w:style w:type="paragraph" w:styleId="StandardWeb">
    <w:name w:val="Normal (Web)"/>
    <w:basedOn w:val="Normal"/>
    <w:uiPriority w:val="99"/>
    <w:semiHidden/>
    <w:unhideWhenUsed/>
    <w:rsid w:val="0041646A"/>
    <w:pPr>
      <w:suppressAutoHyphens w:val="0"/>
      <w:spacing w:before="100" w:beforeAutospacing="1" w:after="100" w:afterAutospacing="1"/>
    </w:pPr>
    <w:rPr>
      <w:rFonts w:eastAsiaTheme="minorEastAsia"/>
      <w:lang w:eastAsia="hr-HR"/>
    </w:rPr>
  </w:style>
  <w:style w:type="character" w:styleId="Hiperveza">
    <w:name w:val="Hyperlink"/>
    <w:basedOn w:val="Zadanifontodlomka"/>
    <w:uiPriority w:val="99"/>
    <w:unhideWhenUsed/>
    <w:rsid w:val="0041646A"/>
    <w:rPr>
      <w:color w:val="0000FF" w:themeColor="hyperlink"/>
      <w:u w:val="single"/>
    </w:rPr>
  </w:style>
  <w:style w:type="paragraph" w:styleId="Tekstbalonia">
    <w:name w:val="Balloon Text"/>
    <w:basedOn w:val="Normal"/>
    <w:link w:val="TekstbaloniaChar"/>
    <w:uiPriority w:val="99"/>
    <w:semiHidden/>
    <w:unhideWhenUsed/>
    <w:rsid w:val="00BB170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1703"/>
    <w:rPr>
      <w:rFonts w:ascii="Segoe UI" w:eastAsia="Times New Roman" w:hAnsi="Segoe UI" w:cs="Segoe UI"/>
      <w:sz w:val="18"/>
      <w:szCs w:val="18"/>
      <w:lang w:eastAsia="ar-SA"/>
    </w:rPr>
  </w:style>
  <w:style w:type="paragraph" w:styleId="Odlomakpopisa">
    <w:name w:val="List Paragraph"/>
    <w:basedOn w:val="Normal"/>
    <w:uiPriority w:val="34"/>
    <w:qFormat/>
    <w:rsid w:val="0099308C"/>
    <w:pPr>
      <w:ind w:left="720"/>
      <w:contextualSpacing/>
    </w:pPr>
  </w:style>
  <w:style w:type="paragraph" w:customStyle="1" w:styleId="box8269405">
    <w:name w:val="box_8269405"/>
    <w:basedOn w:val="Normal"/>
    <w:rsid w:val="00885B10"/>
    <w:pPr>
      <w:suppressAutoHyphens w:val="0"/>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oliklinika-suvag@ka.t-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A197-DDA2-44D2-884F-C3B58977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612</Words>
  <Characters>3493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Snjezana</cp:lastModifiedBy>
  <cp:revision>15</cp:revision>
  <cp:lastPrinted>2019-03-08T08:24:00Z</cp:lastPrinted>
  <dcterms:created xsi:type="dcterms:W3CDTF">2019-03-06T07:56:00Z</dcterms:created>
  <dcterms:modified xsi:type="dcterms:W3CDTF">2019-03-08T10:00:00Z</dcterms:modified>
</cp:coreProperties>
</file>